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uppressAutoHyphens w:val="true"/>
        <w:spacing w:lineRule="auto" w:line="252" w:before="0" w:after="0"/>
        <w:jc w:val="right"/>
        <w:rPr>
          <w:rFonts w:ascii="Arial" w:hAnsi="Arial" w:eastAsia="Times New Roman" w:cs="Arial"/>
          <w:color w:val="000000"/>
          <w:sz w:val="20"/>
          <w:szCs w:val="20"/>
          <w:lang w:eastAsia="zh-CN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zh-CN"/>
        </w:rPr>
        <w:t>Sosnowiec, dnia … 11.2025 r.</w:t>
      </w:r>
    </w:p>
    <w:p>
      <w:pPr>
        <w:pStyle w:val="Normal"/>
        <w:suppressAutoHyphens w:val="true"/>
        <w:spacing w:lineRule="auto" w:line="252" w:before="0" w:after="0"/>
        <w:rPr>
          <w:rFonts w:ascii="Arial" w:hAnsi="Arial" w:eastAsia="Times New Roman" w:cs="Arial"/>
          <w:b/>
          <w:b/>
          <w:bCs/>
          <w:color w:val="000000"/>
          <w:sz w:val="20"/>
          <w:szCs w:val="20"/>
          <w:lang w:eastAsia="zh-CN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zh-CN"/>
        </w:rPr>
      </w:r>
    </w:p>
    <w:p>
      <w:pPr>
        <w:pStyle w:val="Normal"/>
        <w:suppressAutoHyphens w:val="true"/>
        <w:spacing w:lineRule="auto" w:line="252" w:before="0" w:after="0"/>
        <w:rPr>
          <w:rFonts w:ascii="Arial" w:hAnsi="Arial" w:eastAsia="Times New Roman" w:cs="Arial"/>
          <w:b/>
          <w:b/>
          <w:bCs/>
          <w:color w:val="000000"/>
          <w:sz w:val="20"/>
          <w:szCs w:val="20"/>
          <w:lang w:eastAsia="zh-CN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zh-CN"/>
        </w:rPr>
      </w:r>
    </w:p>
    <w:p>
      <w:pPr>
        <w:pStyle w:val="Normal"/>
        <w:suppressAutoHyphens w:val="true"/>
        <w:spacing w:lineRule="auto" w:line="252" w:before="0" w:after="0"/>
        <w:ind w:left="4956" w:hanging="0"/>
        <w:rPr>
          <w:rFonts w:ascii="Arial" w:hAnsi="Arial" w:eastAsia="Times New Roman" w:cs="Arial"/>
          <w:b/>
          <w:b/>
          <w:bCs/>
          <w:color w:val="000000"/>
          <w:sz w:val="20"/>
          <w:szCs w:val="20"/>
          <w:lang w:eastAsia="zh-CN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zh-CN"/>
        </w:rPr>
        <w:t xml:space="preserve">Pan </w:t>
      </w:r>
    </w:p>
    <w:p>
      <w:pPr>
        <w:pStyle w:val="Normal"/>
        <w:suppressAutoHyphens w:val="true"/>
        <w:spacing w:lineRule="auto" w:line="252" w:before="0" w:after="0"/>
        <w:ind w:left="4956" w:hanging="0"/>
        <w:rPr>
          <w:rFonts w:ascii="Arial" w:hAnsi="Arial" w:eastAsia="Times New Roman" w:cs="Arial"/>
          <w:b/>
          <w:b/>
          <w:bCs/>
          <w:color w:val="000000"/>
          <w:sz w:val="20"/>
          <w:szCs w:val="20"/>
          <w:lang w:eastAsia="zh-CN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zh-CN"/>
        </w:rPr>
        <w:t>Wojciech Nitwinko</w:t>
      </w:r>
    </w:p>
    <w:p>
      <w:pPr>
        <w:pStyle w:val="Normal"/>
        <w:suppressAutoHyphens w:val="true"/>
        <w:spacing w:lineRule="auto" w:line="252" w:before="0" w:after="0"/>
        <w:ind w:left="4956" w:hanging="0"/>
        <w:rPr>
          <w:rFonts w:ascii="Arial" w:hAnsi="Arial" w:eastAsia="Times New Roman" w:cs="Arial"/>
          <w:b/>
          <w:b/>
          <w:bCs/>
          <w:color w:val="000000"/>
          <w:sz w:val="20"/>
          <w:szCs w:val="20"/>
          <w:lang w:eastAsia="zh-CN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zh-CN"/>
        </w:rPr>
        <w:t>Przewodniczący Komisji</w:t>
      </w:r>
    </w:p>
    <w:p>
      <w:pPr>
        <w:pStyle w:val="Normal"/>
        <w:suppressAutoHyphens w:val="true"/>
        <w:spacing w:lineRule="auto" w:line="252" w:before="0" w:after="0"/>
        <w:ind w:left="4956" w:hanging="0"/>
        <w:rPr>
          <w:rFonts w:ascii="Arial" w:hAnsi="Arial" w:eastAsia="Times New Roman" w:cs="Arial"/>
          <w:b/>
          <w:b/>
          <w:bCs/>
          <w:color w:val="000000"/>
          <w:sz w:val="20"/>
          <w:szCs w:val="20"/>
          <w:lang w:eastAsia="zh-CN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zh-CN"/>
        </w:rPr>
        <w:t>Rozwoju Miasta i Ochrony Środowiska</w:t>
      </w:r>
    </w:p>
    <w:p>
      <w:pPr>
        <w:pStyle w:val="Normal"/>
        <w:suppressAutoHyphens w:val="true"/>
        <w:spacing w:lineRule="auto" w:line="252" w:before="0" w:after="0"/>
        <w:ind w:left="4956" w:hanging="0"/>
        <w:rPr>
          <w:rFonts w:ascii="Arial" w:hAnsi="Arial" w:eastAsia="Times New Roman" w:cs="Arial"/>
          <w:b/>
          <w:b/>
          <w:bCs/>
          <w:color w:val="000000"/>
          <w:sz w:val="20"/>
          <w:szCs w:val="20"/>
          <w:lang w:eastAsia="zh-CN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zh-CN"/>
        </w:rPr>
        <w:t>w miejscu</w:t>
      </w:r>
    </w:p>
    <w:p>
      <w:pPr>
        <w:pStyle w:val="Normal"/>
        <w:suppressAutoHyphens w:val="true"/>
        <w:spacing w:lineRule="auto" w:line="252" w:before="0" w:after="0"/>
        <w:rPr>
          <w:rFonts w:ascii="Arial" w:hAnsi="Arial" w:eastAsia="Times New Roman" w:cs="Arial"/>
          <w:color w:val="000000"/>
          <w:sz w:val="20"/>
          <w:szCs w:val="20"/>
          <w:lang w:eastAsia="zh-CN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zh-CN"/>
        </w:rPr>
      </w:r>
    </w:p>
    <w:p>
      <w:pPr>
        <w:pStyle w:val="Normal"/>
        <w:suppressAutoHyphens w:val="true"/>
        <w:spacing w:lineRule="auto" w:line="252" w:before="0" w:after="0"/>
        <w:rPr>
          <w:rFonts w:ascii="Arial" w:hAnsi="Arial" w:eastAsia="Times New Roman" w:cs="Arial"/>
          <w:color w:val="000000"/>
          <w:sz w:val="20"/>
          <w:szCs w:val="20"/>
          <w:lang w:eastAsia="zh-CN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zh-CN"/>
        </w:rPr>
      </w:r>
    </w:p>
    <w:p>
      <w:pPr>
        <w:pStyle w:val="Normal"/>
        <w:suppressAutoHyphens w:val="true"/>
        <w:spacing w:lineRule="auto" w:line="252" w:before="0" w:after="0"/>
        <w:rPr>
          <w:rFonts w:ascii="Arial" w:hAnsi="Arial" w:eastAsia="Times New Roman" w:cs="Arial"/>
          <w:color w:val="000000"/>
          <w:sz w:val="20"/>
          <w:szCs w:val="20"/>
          <w:lang w:eastAsia="zh-CN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zh-CN"/>
        </w:rPr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sz w:val="20"/>
          <w:szCs w:val="20"/>
          <w:lang w:eastAsia="zh-CN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zh-CN"/>
        </w:rPr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sz w:val="20"/>
          <w:szCs w:val="20"/>
          <w:lang w:eastAsia="zh-CN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zh-CN"/>
        </w:rPr>
        <w:t xml:space="preserve">w odpowiedzi na pismo z dnia 4.11.2025 r., nr BRM.0012.7.21.2025.TM, przekazuję informacje dotyczące zadania pn.: „Przebudowa Centrum Sosnowca w rejonie Placu Stulecia”. </w:t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sz w:val="20"/>
          <w:szCs w:val="20"/>
          <w:lang w:eastAsia="zh-CN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zh-CN"/>
        </w:rPr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sz w:val="20"/>
          <w:szCs w:val="20"/>
          <w:lang w:eastAsia="zh-CN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zh-CN"/>
        </w:rPr>
        <w:t xml:space="preserve">Konkurs architektoniczny na przebudowę Centrum w rejonie Placu Stulecia, prowadzony w procedurze konkursu ograniczonego, dwuetapowego przez Stowarzyszenie Architektów Polskich Oddział </w:t>
        <w:br/>
        <w:t xml:space="preserve">w Katowicach (SARP) został ogłoszony w dniu 15.07.2025 r. </w:t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sz w:val="20"/>
          <w:szCs w:val="20"/>
          <w:lang w:eastAsia="zh-CN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zh-CN"/>
        </w:rPr>
        <w:t xml:space="preserve">W dniu 01.09.2025 r. zostało złożonych 11 wniosków o dopuszczenie do udziału w konkursie. </w:t>
        <w:br/>
        <w:t>Z 9 dopuszczonych do konkursu uczestników, pracę konkursową w I etapie złożono 4 uczestników.</w:t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sz w:val="20"/>
          <w:szCs w:val="20"/>
          <w:lang w:eastAsia="zh-CN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zh-CN"/>
        </w:rPr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sz w:val="20"/>
          <w:szCs w:val="20"/>
          <w:lang w:eastAsia="zh-CN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zh-CN"/>
        </w:rPr>
        <w:t xml:space="preserve">W dniu 24.09.2025 r. odbyło się posiedzenie Sądu Konkursowego, na którym przystąpiono do oceny </w:t>
        <w:br/>
        <w:t xml:space="preserve">4 złożonych prac. W dniu 29.09.2025 r. odbyło się kolejne posiedzenie Sądu Konkursowego, na którym ustalono, że z uwagi na fakt, że zostały złożone wyłącznie 4 prace konkursowe, które nie spełniają celów i wytycznych konkursu, konkurs zostanie unieważniony.  </w:t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sz w:val="20"/>
          <w:szCs w:val="20"/>
          <w:lang w:eastAsia="zh-CN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zh-CN"/>
        </w:rPr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sz w:val="20"/>
          <w:szCs w:val="20"/>
          <w:lang w:eastAsia="zh-CN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zh-CN"/>
        </w:rPr>
        <w:t>W uzasadnieniu swojego wniosku Sąd Konkursowy stwierdził, że żadna z prac zgłoszonych w I etapie konkursu nie spełnia celów konkursu określonego w Regulaminie konkursu, tj.:</w:t>
      </w:r>
    </w:p>
    <w:p>
      <w:pPr>
        <w:pStyle w:val="Normal"/>
        <w:numPr>
          <w:ilvl w:val="1"/>
          <w:numId w:val="1"/>
        </w:numPr>
        <w:tabs>
          <w:tab w:val="right" w:pos="12000" w:leader="none"/>
        </w:tabs>
        <w:spacing w:lineRule="auto" w:line="276" w:before="0" w:after="0"/>
        <w:ind w:left="709" w:hanging="283"/>
        <w:contextualSpacing/>
        <w:jc w:val="both"/>
        <w:rPr>
          <w:rFonts w:ascii="Arial" w:hAnsi="Arial" w:eastAsia="Times New Roman" w:cs="Arial"/>
          <w:sz w:val="20"/>
          <w:szCs w:val="20"/>
          <w:lang w:val="pl" w:eastAsia="pl-PL"/>
        </w:rPr>
      </w:pPr>
      <w:r>
        <w:rPr>
          <w:rFonts w:eastAsia="Times New Roman" w:cs="Arial" w:ascii="Arial" w:hAnsi="Arial"/>
          <w:sz w:val="20"/>
          <w:szCs w:val="20"/>
          <w:lang w:val="pl" w:eastAsia="pl-PL"/>
        </w:rPr>
        <w:t>wykreowanie nowej, atrakcyjnej wizji miejsca będącego Centrum Sosnowca i jednocześnie ważnym punktem węzłowym komunikacji kołowej, kolejowej, tramwajowej, pieszej i rowerowej,</w:t>
      </w:r>
    </w:p>
    <w:p>
      <w:pPr>
        <w:pStyle w:val="Normal"/>
        <w:numPr>
          <w:ilvl w:val="1"/>
          <w:numId w:val="1"/>
        </w:numPr>
        <w:tabs>
          <w:tab w:val="right" w:pos="12000" w:leader="none"/>
        </w:tabs>
        <w:spacing w:lineRule="auto" w:line="276" w:before="0" w:after="0"/>
        <w:ind w:left="709" w:hanging="283"/>
        <w:contextualSpacing/>
        <w:jc w:val="both"/>
        <w:rPr>
          <w:rFonts w:ascii="Arial" w:hAnsi="Arial" w:eastAsia="Times New Roman" w:cs="Arial"/>
          <w:sz w:val="20"/>
          <w:szCs w:val="20"/>
          <w:lang w:val="pl" w:eastAsia="pl-PL"/>
        </w:rPr>
      </w:pPr>
      <w:r>
        <w:rPr>
          <w:rFonts w:eastAsia="Times New Roman" w:cs="Arial" w:ascii="Arial" w:hAnsi="Arial"/>
          <w:sz w:val="20"/>
          <w:szCs w:val="20"/>
          <w:lang w:val="pl" w:eastAsia="pl-PL"/>
        </w:rPr>
        <w:t>wykreowanie inkluzywnych, przyjaznych, dobrych dla życia przestrzeni publicznych odpowiadających współczesnemu stylowi życia,</w:t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sz w:val="20"/>
          <w:szCs w:val="20"/>
          <w:lang w:val="pl" w:eastAsia="zh-CN"/>
        </w:rPr>
      </w:pPr>
      <w:r>
        <w:rPr>
          <w:rFonts w:eastAsia="Times New Roman" w:cs="Arial" w:ascii="Arial" w:hAnsi="Arial"/>
          <w:color w:val="000000"/>
          <w:sz w:val="20"/>
          <w:szCs w:val="20"/>
          <w:lang w:val="pl" w:eastAsia="zh-CN"/>
        </w:rPr>
        <w:t>oraz nie spełnia wytycznych i założeń projektowych założonych w Regulaminie konkursu, tj.:</w:t>
      </w:r>
    </w:p>
    <w:p>
      <w:pPr>
        <w:pStyle w:val="Normal"/>
        <w:numPr>
          <w:ilvl w:val="1"/>
          <w:numId w:val="1"/>
        </w:numPr>
        <w:tabs>
          <w:tab w:val="right" w:pos="12000" w:leader="none"/>
        </w:tabs>
        <w:spacing w:lineRule="auto" w:line="276" w:before="0" w:after="0"/>
        <w:ind w:left="709" w:hanging="283"/>
        <w:contextualSpacing/>
        <w:jc w:val="both"/>
        <w:rPr>
          <w:rFonts w:ascii="Arial" w:hAnsi="Arial" w:eastAsia="Times New Roman" w:cs="Arial"/>
          <w:sz w:val="20"/>
          <w:szCs w:val="20"/>
          <w:lang w:val="pl" w:eastAsia="pl-PL"/>
        </w:rPr>
      </w:pPr>
      <w:r>
        <w:rPr>
          <w:rFonts w:eastAsia="Times New Roman" w:cs="Arial" w:ascii="Arial" w:hAnsi="Arial"/>
          <w:sz w:val="20"/>
          <w:szCs w:val="20"/>
          <w:lang w:val="pl" w:eastAsia="pl-PL"/>
        </w:rPr>
        <w:t>organizacji przestrzeni placu w sposób pozwalający na „wydobycie” architektury budynku dworca PKP oraz istniejącej zabudowy mieszkaniowej,</w:t>
      </w:r>
    </w:p>
    <w:p>
      <w:pPr>
        <w:pStyle w:val="Normal"/>
        <w:numPr>
          <w:ilvl w:val="1"/>
          <w:numId w:val="1"/>
        </w:numPr>
        <w:tabs>
          <w:tab w:val="right" w:pos="12000" w:leader="none"/>
        </w:tabs>
        <w:spacing w:lineRule="auto" w:line="276" w:before="0" w:after="0"/>
        <w:ind w:left="709" w:hanging="283"/>
        <w:contextualSpacing/>
        <w:jc w:val="both"/>
        <w:rPr>
          <w:rFonts w:ascii="Arial" w:hAnsi="Arial" w:eastAsia="Times New Roman" w:cs="Arial"/>
          <w:sz w:val="20"/>
          <w:szCs w:val="20"/>
          <w:lang w:val="pl" w:eastAsia="pl-PL"/>
        </w:rPr>
      </w:pPr>
      <w:r>
        <w:rPr>
          <w:rFonts w:eastAsia="Times New Roman" w:cs="Arial" w:ascii="Arial" w:hAnsi="Arial"/>
          <w:sz w:val="20"/>
          <w:szCs w:val="20"/>
          <w:lang w:val="pl" w:eastAsia="pl-PL"/>
        </w:rPr>
        <w:t>ograniczenia do niezbędnego minimum dystansów pomiędzy przystankami oraz barier architektonicznych,</w:t>
      </w:r>
    </w:p>
    <w:p>
      <w:pPr>
        <w:pStyle w:val="Normal"/>
        <w:numPr>
          <w:ilvl w:val="1"/>
          <w:numId w:val="1"/>
        </w:numPr>
        <w:tabs>
          <w:tab w:val="right" w:pos="12000" w:leader="none"/>
        </w:tabs>
        <w:spacing w:lineRule="auto" w:line="276" w:before="0" w:after="0"/>
        <w:ind w:left="709" w:hanging="283"/>
        <w:contextualSpacing/>
        <w:jc w:val="both"/>
        <w:rPr>
          <w:rFonts w:ascii="Arial" w:hAnsi="Arial" w:eastAsia="Times New Roman" w:cs="Arial"/>
          <w:sz w:val="20"/>
          <w:szCs w:val="20"/>
          <w:lang w:val="pl" w:eastAsia="pl-PL"/>
        </w:rPr>
      </w:pPr>
      <w:r>
        <w:rPr>
          <w:rFonts w:eastAsia="Times New Roman" w:cs="Arial" w:ascii="Arial" w:hAnsi="Arial"/>
          <w:sz w:val="20"/>
          <w:szCs w:val="20"/>
          <w:lang w:val="pl" w:eastAsia="pl-PL"/>
        </w:rPr>
        <w:t>wykreowania atrakcyjnych przestrzeni dla drobnego handlu i usług.</w:t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sz w:val="20"/>
          <w:szCs w:val="20"/>
          <w:lang w:eastAsia="zh-CN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zh-CN"/>
        </w:rPr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sz w:val="20"/>
          <w:szCs w:val="20"/>
          <w:lang w:eastAsia="zh-CN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zh-CN"/>
        </w:rPr>
        <w:t>W dniu 30.09.2025 r. zostało zatwierdzone unieważnienie konkursu architektonicznego.</w:t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sz w:val="20"/>
          <w:szCs w:val="20"/>
          <w:lang w:eastAsia="zh-CN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zh-CN"/>
        </w:rPr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sz w:val="20"/>
          <w:szCs w:val="20"/>
          <w:lang w:eastAsia="zh-CN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zh-CN"/>
        </w:rPr>
        <w:t>Planowane jest ponowne ogłoszenie konkursu architektonicznego po przeprowadzeniu stosownej modyfikacji Regulaminu konkursu w celu uzyskania prac konkursowych, które spełnią oczekiwane cele i wytyczne konkursu.</w:t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sz w:val="20"/>
          <w:szCs w:val="20"/>
          <w:lang w:eastAsia="zh-CN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zh-CN"/>
        </w:rPr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sz w:val="20"/>
          <w:szCs w:val="20"/>
          <w:lang w:eastAsia="zh-CN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zh-CN"/>
        </w:rPr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sz w:val="20"/>
          <w:szCs w:val="20"/>
          <w:lang w:eastAsia="zh-CN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zh-CN"/>
        </w:rPr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sz w:val="20"/>
          <w:szCs w:val="20"/>
          <w:lang w:eastAsia="zh-CN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zh-CN"/>
        </w:rPr>
      </w:r>
    </w:p>
    <w:p>
      <w:pPr>
        <w:pStyle w:val="Normal"/>
        <w:suppressAutoHyphens w:val="true"/>
        <w:spacing w:lineRule="auto" w:line="252" w:before="0" w:after="0"/>
        <w:jc w:val="both"/>
        <w:rPr>
          <w:rFonts w:ascii="Arial" w:hAnsi="Arial" w:eastAsia="Times New Roman" w:cs="Arial"/>
          <w:color w:val="000000"/>
          <w:sz w:val="16"/>
          <w:szCs w:val="16"/>
          <w:lang w:eastAsia="zh-CN"/>
        </w:rPr>
      </w:pPr>
      <w:r>
        <w:rPr>
          <w:rFonts w:eastAsia="Times New Roman" w:cs="Arial" w:ascii="Arial" w:hAnsi="Arial"/>
          <w:color w:val="000000"/>
          <w:sz w:val="16"/>
          <w:szCs w:val="16"/>
          <w:lang w:eastAsia="zh-CN"/>
        </w:rPr>
        <w:t>Otrzymują: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52" w:before="0" w:after="0"/>
        <w:contextualSpacing/>
        <w:jc w:val="both"/>
        <w:rPr>
          <w:rFonts w:ascii="Arial" w:hAnsi="Arial" w:eastAsia="Times New Roman" w:cs="Arial"/>
          <w:color w:val="000000"/>
          <w:sz w:val="16"/>
          <w:szCs w:val="16"/>
          <w:lang w:eastAsia="zh-CN"/>
        </w:rPr>
      </w:pPr>
      <w:r>
        <w:rPr>
          <w:rFonts w:eastAsia="Times New Roman" w:cs="Arial" w:ascii="Arial" w:hAnsi="Arial"/>
          <w:color w:val="000000"/>
          <w:sz w:val="16"/>
          <w:szCs w:val="16"/>
          <w:lang w:eastAsia="zh-CN"/>
        </w:rPr>
        <w:t>Adresat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52" w:before="0" w:after="0"/>
        <w:contextualSpacing/>
        <w:jc w:val="both"/>
        <w:rPr>
          <w:rFonts w:ascii="Arial" w:hAnsi="Arial" w:eastAsia="Times New Roman" w:cs="Arial"/>
          <w:color w:val="000000"/>
          <w:sz w:val="16"/>
          <w:szCs w:val="16"/>
          <w:lang w:eastAsia="zh-CN"/>
        </w:rPr>
      </w:pPr>
      <w:r>
        <w:rPr>
          <w:rFonts w:eastAsia="Times New Roman" w:cs="Arial" w:ascii="Arial" w:hAnsi="Arial"/>
          <w:color w:val="000000"/>
          <w:sz w:val="16"/>
          <w:szCs w:val="16"/>
          <w:lang w:eastAsia="zh-CN"/>
        </w:rPr>
        <w:t>Kopia a/a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  <w:drawing>
        <wp:inline distT="0" distB="7620" distL="0" distR="5080">
          <wp:extent cx="5843905" cy="697865"/>
          <wp:effectExtent l="0" t="0" r="0" b="0"/>
          <wp:docPr id="2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43905" cy="69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5080" distL="114300" distR="120650" simplePos="0" locked="0" layoutInCell="1" allowOverlap="1" relativeHeight="3">
          <wp:simplePos x="0" y="0"/>
          <wp:positionH relativeFrom="column">
            <wp:posOffset>656590</wp:posOffset>
          </wp:positionH>
          <wp:positionV relativeFrom="paragraph">
            <wp:posOffset>-461010</wp:posOffset>
          </wp:positionV>
          <wp:extent cx="4393565" cy="1462405"/>
          <wp:effectExtent l="0" t="0" r="0" b="0"/>
          <wp:wrapNone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93565" cy="1462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16"/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5c6be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5c6bec"/>
    <w:rPr/>
  </w:style>
  <w:style w:type="character" w:styleId="ListLabel1">
    <w:name w:val="ListLabel 1"/>
    <w:qFormat/>
    <w:rPr>
      <w:rFonts w:ascii="Arial" w:hAnsi="Arial" w:eastAsia="Times New Roman"/>
      <w:sz w:val="20"/>
    </w:rPr>
  </w:style>
  <w:style w:type="character" w:styleId="ListLabel2">
    <w:name w:val="ListLabel 2"/>
    <w:qFormat/>
    <w:rPr>
      <w:rFonts w:ascii="Arial" w:hAnsi="Arial" w:cs="Times New Roman"/>
      <w:sz w:val="16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link w:val="NagwekZnak"/>
    <w:uiPriority w:val="99"/>
    <w:unhideWhenUsed/>
    <w:rsid w:val="005c6be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5c6be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LibreOffice/5.4.1.2$Windows_x86 LibreOffice_project/ea7cb86e6eeb2bf3a5af73a8f7777ac570321527</Application>
  <Pages>2</Pages>
  <Words>295</Words>
  <Characters>1986</Characters>
  <CharactersWithSpaces>2260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2025-11-19T08:38:00Z</dcterms:created>
  <dc:creator>Anna Walczak</dc:creator>
  <dc:description/>
  <dc:language>pl-PL</dc:language>
  <cp:lastModifiedBy>Dariusz Pieczka</cp:lastModifiedBy>
  <cp:lastPrinted>2025-11-19T08:38:00Z</cp:lastPrinted>
  <dcterms:modified xsi:type="dcterms:W3CDTF">2025-11-19T08:38:00Z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