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8CD6" w14:textId="77777777" w:rsidR="00351369" w:rsidRPr="00CB2D72" w:rsidRDefault="00351369" w:rsidP="00A56173">
      <w:pPr>
        <w:spacing w:line="360" w:lineRule="auto"/>
        <w:jc w:val="center"/>
        <w:rPr>
          <w:b/>
          <w:sz w:val="28"/>
          <w:szCs w:val="28"/>
        </w:rPr>
      </w:pPr>
      <w:r w:rsidRPr="00CB2D72">
        <w:rPr>
          <w:b/>
          <w:sz w:val="28"/>
          <w:szCs w:val="28"/>
        </w:rPr>
        <w:t>KOMISJA GOSPODARKI KOMUNALNEJ</w:t>
      </w:r>
    </w:p>
    <w:p w14:paraId="41EBC389" w14:textId="134EB855" w:rsidR="00CB2D72" w:rsidRPr="00CB2D72" w:rsidRDefault="00CB2D72" w:rsidP="00CB2D72">
      <w:pPr>
        <w:spacing w:after="0" w:line="360" w:lineRule="auto"/>
        <w:ind w:firstLine="284"/>
        <w:jc w:val="center"/>
        <w:rPr>
          <w:b/>
          <w:sz w:val="28"/>
          <w:szCs w:val="28"/>
        </w:rPr>
      </w:pPr>
      <w:r w:rsidRPr="00CB2D72">
        <w:rPr>
          <w:b/>
          <w:sz w:val="28"/>
          <w:szCs w:val="28"/>
        </w:rPr>
        <w:t>- OPINIOWANIE PROJEKTU BUDŻETU NA 202</w:t>
      </w:r>
      <w:r w:rsidR="00D81E48">
        <w:rPr>
          <w:b/>
          <w:sz w:val="28"/>
          <w:szCs w:val="28"/>
        </w:rPr>
        <w:t>6</w:t>
      </w:r>
      <w:r w:rsidRPr="00CB2D72">
        <w:rPr>
          <w:b/>
          <w:sz w:val="28"/>
          <w:szCs w:val="28"/>
        </w:rPr>
        <w:t xml:space="preserve"> ROK</w:t>
      </w:r>
    </w:p>
    <w:p w14:paraId="0CB937CA" w14:textId="77777777" w:rsidR="00CB2D72" w:rsidRDefault="00CB2D72" w:rsidP="00351369">
      <w:pPr>
        <w:spacing w:line="360" w:lineRule="auto"/>
        <w:jc w:val="center"/>
        <w:rPr>
          <w:b/>
          <w:sz w:val="24"/>
        </w:rPr>
      </w:pPr>
    </w:p>
    <w:p w14:paraId="389DEBC4" w14:textId="77777777" w:rsidR="00A56173" w:rsidRPr="00BE0069" w:rsidRDefault="00A56173" w:rsidP="00351369">
      <w:pPr>
        <w:spacing w:line="360" w:lineRule="auto"/>
        <w:jc w:val="center"/>
        <w:rPr>
          <w:b/>
          <w:sz w:val="24"/>
          <w:szCs w:val="24"/>
        </w:rPr>
      </w:pPr>
    </w:p>
    <w:p w14:paraId="1D6A9E90" w14:textId="77777777" w:rsidR="00F453DB" w:rsidRPr="00BE0069" w:rsidRDefault="00F453DB" w:rsidP="00F453D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E0069">
        <w:rPr>
          <w:b/>
          <w:sz w:val="24"/>
          <w:szCs w:val="24"/>
          <w:u w:val="single"/>
        </w:rPr>
        <w:t xml:space="preserve">900- GOSPODARKA KOMUNALNA I OCHRONA ŚRODOWISKA </w:t>
      </w:r>
    </w:p>
    <w:p w14:paraId="1E51C46B" w14:textId="77777777" w:rsidR="00EE6DE9" w:rsidRPr="00BE0069" w:rsidRDefault="00EE6DE9" w:rsidP="00E3258C">
      <w:pPr>
        <w:spacing w:line="360" w:lineRule="auto"/>
        <w:ind w:firstLine="284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Obszar działania komisji, czyli gospodarka komunalna </w:t>
      </w:r>
      <w:r w:rsidR="00F453DB" w:rsidRPr="00BE0069">
        <w:rPr>
          <w:sz w:val="24"/>
          <w:szCs w:val="24"/>
        </w:rPr>
        <w:t xml:space="preserve">znajduje swoje odzwierciedlenie przede wszystkim w dziale 900. </w:t>
      </w:r>
    </w:p>
    <w:p w14:paraId="41E90900" w14:textId="3DB5470D" w:rsidR="002C6825" w:rsidRPr="00BE0069" w:rsidRDefault="00F453DB" w:rsidP="00A56173">
      <w:pPr>
        <w:spacing w:after="0" w:line="360" w:lineRule="auto"/>
        <w:ind w:firstLine="284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Wydatki </w:t>
      </w:r>
      <w:r w:rsidR="00EE6DE9" w:rsidRPr="00BE0069">
        <w:rPr>
          <w:sz w:val="24"/>
          <w:szCs w:val="24"/>
        </w:rPr>
        <w:t>na 202</w:t>
      </w:r>
      <w:r w:rsidR="00D81E48">
        <w:rPr>
          <w:sz w:val="24"/>
          <w:szCs w:val="24"/>
        </w:rPr>
        <w:t>6</w:t>
      </w:r>
      <w:r w:rsidRPr="00BE0069">
        <w:rPr>
          <w:sz w:val="24"/>
          <w:szCs w:val="24"/>
        </w:rPr>
        <w:t xml:space="preserve"> rok zaplanowano na poziomie </w:t>
      </w:r>
      <w:r w:rsidR="008E358D">
        <w:rPr>
          <w:b/>
          <w:sz w:val="24"/>
          <w:szCs w:val="24"/>
        </w:rPr>
        <w:t>1</w:t>
      </w:r>
      <w:r w:rsidR="00D81E48">
        <w:rPr>
          <w:b/>
          <w:sz w:val="24"/>
          <w:szCs w:val="24"/>
        </w:rPr>
        <w:t>85 130 499,71</w:t>
      </w:r>
      <w:r w:rsidRPr="00BE0069">
        <w:rPr>
          <w:b/>
          <w:sz w:val="24"/>
          <w:szCs w:val="24"/>
        </w:rPr>
        <w:t xml:space="preserve"> zł</w:t>
      </w:r>
      <w:r w:rsidRPr="00BE0069">
        <w:rPr>
          <w:sz w:val="24"/>
          <w:szCs w:val="24"/>
        </w:rPr>
        <w:t xml:space="preserve">. </w:t>
      </w:r>
      <w:r w:rsidR="006F52E7" w:rsidRPr="00BE0069">
        <w:rPr>
          <w:sz w:val="24"/>
          <w:szCs w:val="24"/>
        </w:rPr>
        <w:t>W ramach powyższej kwoty</w:t>
      </w:r>
      <w:r w:rsidR="00D81E48">
        <w:rPr>
          <w:sz w:val="24"/>
          <w:szCs w:val="24"/>
        </w:rPr>
        <w:t xml:space="preserve"> niespełna </w:t>
      </w:r>
      <w:r w:rsidR="00B35293" w:rsidRPr="00BE0069">
        <w:rPr>
          <w:sz w:val="24"/>
          <w:szCs w:val="24"/>
        </w:rPr>
        <w:t>1</w:t>
      </w:r>
      <w:r w:rsidR="00D81E48">
        <w:rPr>
          <w:sz w:val="24"/>
          <w:szCs w:val="24"/>
        </w:rPr>
        <w:t>65</w:t>
      </w:r>
      <w:r w:rsidR="008E358D">
        <w:rPr>
          <w:sz w:val="24"/>
          <w:szCs w:val="24"/>
        </w:rPr>
        <w:t xml:space="preserve"> </w:t>
      </w:r>
      <w:r w:rsidR="002C6825" w:rsidRPr="00BE0069">
        <w:rPr>
          <w:sz w:val="24"/>
          <w:szCs w:val="24"/>
        </w:rPr>
        <w:t xml:space="preserve">mln zł przeznaczono na </w:t>
      </w:r>
      <w:r w:rsidR="002C6825" w:rsidRPr="00D8653B">
        <w:rPr>
          <w:sz w:val="24"/>
          <w:szCs w:val="24"/>
          <w:u w:val="single"/>
        </w:rPr>
        <w:t>wydatki bieżące</w:t>
      </w:r>
      <w:r w:rsidR="00D813CF" w:rsidRPr="00BE0069">
        <w:rPr>
          <w:sz w:val="24"/>
          <w:szCs w:val="24"/>
        </w:rPr>
        <w:t>, w ramach których z</w:t>
      </w:r>
      <w:r w:rsidR="009003C7" w:rsidRPr="00BE0069">
        <w:rPr>
          <w:sz w:val="24"/>
          <w:szCs w:val="24"/>
        </w:rPr>
        <w:t xml:space="preserve">abezpieczono niezbędne środki na realizację zadań z zakresu </w:t>
      </w:r>
      <w:r w:rsidR="00B7160F" w:rsidRPr="00BE0069">
        <w:rPr>
          <w:sz w:val="24"/>
          <w:szCs w:val="24"/>
        </w:rPr>
        <w:t>gospodarki komunalnej, to jest:</w:t>
      </w:r>
    </w:p>
    <w:p w14:paraId="240B0D75" w14:textId="5DC1CFA4" w:rsidR="00F453DB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gospodarkę odpadami</w:t>
      </w:r>
      <w:r w:rsidR="00422515" w:rsidRPr="00BE0069">
        <w:rPr>
          <w:sz w:val="24"/>
          <w:szCs w:val="24"/>
        </w:rPr>
        <w:t xml:space="preserve"> </w:t>
      </w:r>
      <w:r w:rsidR="00CA494D">
        <w:rPr>
          <w:sz w:val="24"/>
          <w:szCs w:val="24"/>
        </w:rPr>
        <w:t xml:space="preserve">komunalnymi </w:t>
      </w:r>
      <w:r w:rsidR="00024497" w:rsidRPr="00BE0069">
        <w:rPr>
          <w:sz w:val="24"/>
          <w:szCs w:val="24"/>
        </w:rPr>
        <w:t>–</w:t>
      </w:r>
      <w:r w:rsidR="0024163C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70,5</w:t>
      </w:r>
      <w:r w:rsidRPr="00BE0069">
        <w:rPr>
          <w:sz w:val="24"/>
          <w:szCs w:val="24"/>
        </w:rPr>
        <w:t xml:space="preserve"> mln zł;</w:t>
      </w:r>
    </w:p>
    <w:p w14:paraId="2C90FBA3" w14:textId="0BDB77B8" w:rsidR="00CA494D" w:rsidRPr="00BE0069" w:rsidRDefault="00CA494D" w:rsidP="00A5617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usunięcie i zagospodarowanie odpadów niebezpiecznych nielegalnie zgromadzonych </w:t>
      </w:r>
      <w:r>
        <w:rPr>
          <w:sz w:val="24"/>
          <w:szCs w:val="24"/>
        </w:rPr>
        <w:br/>
        <w:t xml:space="preserve">   w Sosnowcu przy ul. Radocha 4 – 28 mln zł,  </w:t>
      </w:r>
    </w:p>
    <w:p w14:paraId="57100DC8" w14:textId="12AB8D13" w:rsidR="009003C7" w:rsidRPr="00BE0069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 xml:space="preserve">oświetlenie ulic, placów i dróg </w:t>
      </w:r>
      <w:r w:rsidR="00024497" w:rsidRPr="00BE0069">
        <w:rPr>
          <w:sz w:val="24"/>
          <w:szCs w:val="24"/>
        </w:rPr>
        <w:t>–</w:t>
      </w:r>
      <w:r w:rsidR="00422515" w:rsidRPr="00BE0069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16,4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mln zł</w:t>
      </w:r>
      <w:r w:rsidR="002C6825" w:rsidRPr="00BE0069">
        <w:rPr>
          <w:sz w:val="24"/>
          <w:szCs w:val="24"/>
        </w:rPr>
        <w:t>;</w:t>
      </w:r>
    </w:p>
    <w:p w14:paraId="1DED880D" w14:textId="184F450A" w:rsidR="00D813CF" w:rsidRPr="00BE0069" w:rsidRDefault="00422515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 xml:space="preserve">- </w:t>
      </w:r>
      <w:r w:rsidR="00D813CF" w:rsidRPr="00BE0069">
        <w:rPr>
          <w:sz w:val="24"/>
          <w:szCs w:val="24"/>
        </w:rPr>
        <w:t>gospodarkę ściekową</w:t>
      </w:r>
      <w:r w:rsidRPr="00BE0069">
        <w:rPr>
          <w:sz w:val="24"/>
          <w:szCs w:val="24"/>
        </w:rPr>
        <w:t xml:space="preserve"> </w:t>
      </w:r>
      <w:r w:rsidR="00024497" w:rsidRPr="00BE0069">
        <w:rPr>
          <w:sz w:val="24"/>
          <w:szCs w:val="24"/>
        </w:rPr>
        <w:t>–</w:t>
      </w:r>
      <w:r w:rsidR="00D813CF" w:rsidRPr="00BE0069">
        <w:rPr>
          <w:sz w:val="24"/>
          <w:szCs w:val="24"/>
        </w:rPr>
        <w:t xml:space="preserve"> </w:t>
      </w:r>
      <w:r w:rsidR="00701B3B">
        <w:rPr>
          <w:sz w:val="24"/>
          <w:szCs w:val="24"/>
        </w:rPr>
        <w:t>blisko</w:t>
      </w:r>
      <w:r w:rsidR="00A23648">
        <w:rPr>
          <w:sz w:val="24"/>
          <w:szCs w:val="24"/>
        </w:rPr>
        <w:t xml:space="preserve"> </w:t>
      </w:r>
      <w:r w:rsidR="00701B3B">
        <w:rPr>
          <w:sz w:val="24"/>
          <w:szCs w:val="24"/>
        </w:rPr>
        <w:t>4</w:t>
      </w:r>
      <w:r w:rsidR="00D813CF" w:rsidRPr="00BE0069">
        <w:rPr>
          <w:sz w:val="24"/>
          <w:szCs w:val="24"/>
        </w:rPr>
        <w:t xml:space="preserve"> mln zł;</w:t>
      </w:r>
    </w:p>
    <w:p w14:paraId="3C891EC2" w14:textId="48927C78" w:rsidR="005B0CB8" w:rsidRPr="00BE0069" w:rsidRDefault="009003C7" w:rsidP="00A56173">
      <w:pPr>
        <w:spacing w:after="0" w:line="360" w:lineRule="auto"/>
        <w:jc w:val="both"/>
        <w:rPr>
          <w:sz w:val="24"/>
          <w:szCs w:val="24"/>
        </w:rPr>
      </w:pPr>
      <w:r w:rsidRPr="00BE0069">
        <w:rPr>
          <w:sz w:val="24"/>
          <w:szCs w:val="24"/>
        </w:rPr>
        <w:t>-</w:t>
      </w:r>
      <w:r w:rsidR="00422515" w:rsidRPr="00BE0069">
        <w:rPr>
          <w:sz w:val="24"/>
          <w:szCs w:val="24"/>
        </w:rPr>
        <w:t xml:space="preserve"> </w:t>
      </w:r>
      <w:r w:rsidRPr="00BE0069">
        <w:rPr>
          <w:sz w:val="24"/>
          <w:szCs w:val="24"/>
        </w:rPr>
        <w:t>utrzymanie zieleni</w:t>
      </w:r>
      <w:r w:rsidR="00422515" w:rsidRPr="00BE0069">
        <w:rPr>
          <w:sz w:val="24"/>
          <w:szCs w:val="24"/>
        </w:rPr>
        <w:t xml:space="preserve"> –</w:t>
      </w:r>
      <w:r w:rsidRPr="00BE0069">
        <w:rPr>
          <w:sz w:val="24"/>
          <w:szCs w:val="24"/>
        </w:rPr>
        <w:t xml:space="preserve"> </w:t>
      </w:r>
      <w:r w:rsidR="00A23648">
        <w:rPr>
          <w:sz w:val="24"/>
          <w:szCs w:val="24"/>
        </w:rPr>
        <w:t>niespełna 1,</w:t>
      </w:r>
      <w:r w:rsidR="00CA494D">
        <w:rPr>
          <w:sz w:val="24"/>
          <w:szCs w:val="24"/>
        </w:rPr>
        <w:t>8</w:t>
      </w:r>
      <w:r w:rsidRPr="00BE0069">
        <w:rPr>
          <w:sz w:val="24"/>
          <w:szCs w:val="24"/>
        </w:rPr>
        <w:t xml:space="preserve"> mln zł</w:t>
      </w:r>
      <w:r w:rsidR="002C6825" w:rsidRPr="00BE0069">
        <w:rPr>
          <w:sz w:val="24"/>
          <w:szCs w:val="24"/>
        </w:rPr>
        <w:t>;</w:t>
      </w:r>
    </w:p>
    <w:p w14:paraId="736DCF9E" w14:textId="3950F750" w:rsidR="00960B06" w:rsidRPr="009E3EA9" w:rsidRDefault="00D813CF" w:rsidP="00A56173">
      <w:pPr>
        <w:spacing w:after="0" w:line="360" w:lineRule="auto"/>
        <w:ind w:firstLine="567"/>
        <w:jc w:val="both"/>
        <w:rPr>
          <w:sz w:val="24"/>
          <w:szCs w:val="24"/>
        </w:rPr>
      </w:pPr>
      <w:r w:rsidRPr="009E3EA9">
        <w:rPr>
          <w:sz w:val="24"/>
          <w:szCs w:val="24"/>
          <w:u w:val="single"/>
        </w:rPr>
        <w:t>Wydatki inwestycyjne</w:t>
      </w:r>
      <w:r w:rsidRPr="009E3EA9">
        <w:rPr>
          <w:sz w:val="24"/>
          <w:szCs w:val="24"/>
        </w:rPr>
        <w:t xml:space="preserve"> w obszarze gospodarki komunalnej w 202</w:t>
      </w:r>
      <w:r w:rsidR="00D81E48">
        <w:rPr>
          <w:sz w:val="24"/>
          <w:szCs w:val="24"/>
        </w:rPr>
        <w:t>6</w:t>
      </w:r>
      <w:r w:rsidRPr="009E3EA9">
        <w:rPr>
          <w:sz w:val="24"/>
          <w:szCs w:val="24"/>
        </w:rPr>
        <w:t xml:space="preserve"> roku wyniosą p</w:t>
      </w:r>
      <w:r w:rsidR="00D81E48">
        <w:rPr>
          <w:sz w:val="24"/>
          <w:szCs w:val="24"/>
        </w:rPr>
        <w:t>rawie</w:t>
      </w:r>
      <w:r w:rsidRPr="009E3EA9">
        <w:rPr>
          <w:sz w:val="24"/>
          <w:szCs w:val="24"/>
        </w:rPr>
        <w:t xml:space="preserve"> </w:t>
      </w:r>
      <w:r w:rsidR="00960B06" w:rsidRPr="009E3EA9">
        <w:rPr>
          <w:sz w:val="24"/>
          <w:szCs w:val="24"/>
        </w:rPr>
        <w:br/>
      </w:r>
      <w:r w:rsidR="00D81E48">
        <w:rPr>
          <w:b/>
          <w:sz w:val="24"/>
          <w:szCs w:val="24"/>
        </w:rPr>
        <w:t>20,2</w:t>
      </w:r>
      <w:r w:rsidRPr="009E3EA9">
        <w:rPr>
          <w:b/>
          <w:sz w:val="24"/>
          <w:szCs w:val="24"/>
        </w:rPr>
        <w:t xml:space="preserve"> mln zł</w:t>
      </w:r>
      <w:r w:rsidRPr="009E3EA9">
        <w:rPr>
          <w:sz w:val="24"/>
          <w:szCs w:val="24"/>
        </w:rPr>
        <w:t xml:space="preserve">, z czego najwięcej przeznaczono na realizację zadań: </w:t>
      </w:r>
    </w:p>
    <w:p w14:paraId="0A71B537" w14:textId="5215F5B7" w:rsidR="00A05D0B" w:rsidRPr="009E3EA9" w:rsidRDefault="00422718" w:rsidP="00A05D0B">
      <w:pPr>
        <w:spacing w:after="0" w:line="360" w:lineRule="auto"/>
        <w:ind w:left="284"/>
        <w:jc w:val="both"/>
        <w:rPr>
          <w:sz w:val="24"/>
          <w:szCs w:val="24"/>
        </w:rPr>
      </w:pPr>
      <w:r w:rsidRPr="009E3EA9">
        <w:rPr>
          <w:sz w:val="24"/>
          <w:szCs w:val="24"/>
        </w:rPr>
        <w:t>-</w:t>
      </w:r>
      <w:r w:rsidR="00612268">
        <w:rPr>
          <w:sz w:val="24"/>
          <w:szCs w:val="24"/>
        </w:rPr>
        <w:t xml:space="preserve"> </w:t>
      </w:r>
      <w:r w:rsidR="00A05D0B" w:rsidRPr="004A148A">
        <w:rPr>
          <w:sz w:val="24"/>
          <w:szCs w:val="24"/>
        </w:rPr>
        <w:t xml:space="preserve">"Instalacja odnawialnych źródeł energii na budynkach użyteczności publicznej </w:t>
      </w:r>
      <w:r w:rsidR="00A05D0B">
        <w:rPr>
          <w:sz w:val="24"/>
          <w:szCs w:val="24"/>
        </w:rPr>
        <w:br/>
      </w:r>
      <w:r w:rsidR="00A05D0B" w:rsidRPr="004A148A">
        <w:rPr>
          <w:sz w:val="24"/>
          <w:szCs w:val="24"/>
        </w:rPr>
        <w:t xml:space="preserve">w Sosnowcu </w:t>
      </w:r>
      <w:r w:rsidR="00A05D0B">
        <w:rPr>
          <w:sz w:val="24"/>
          <w:szCs w:val="24"/>
        </w:rPr>
        <w:t>–</w:t>
      </w:r>
      <w:r w:rsidR="00A05D0B" w:rsidRPr="004A148A">
        <w:rPr>
          <w:sz w:val="24"/>
          <w:szCs w:val="24"/>
        </w:rPr>
        <w:t xml:space="preserve"> CEE</w:t>
      </w:r>
      <w:r w:rsidR="00A05D0B">
        <w:rPr>
          <w:sz w:val="24"/>
          <w:szCs w:val="24"/>
        </w:rPr>
        <w:t xml:space="preserve"> </w:t>
      </w:r>
      <w:proofErr w:type="spellStart"/>
      <w:r w:rsidR="00A05D0B" w:rsidRPr="004A148A">
        <w:rPr>
          <w:sz w:val="24"/>
          <w:szCs w:val="24"/>
        </w:rPr>
        <w:t>Egzotarium</w:t>
      </w:r>
      <w:proofErr w:type="spellEnd"/>
      <w:r w:rsidR="00A05D0B" w:rsidRPr="004A148A">
        <w:rPr>
          <w:sz w:val="24"/>
          <w:szCs w:val="24"/>
        </w:rPr>
        <w:t>"</w:t>
      </w:r>
      <w:r w:rsidR="004D1B33">
        <w:rPr>
          <w:sz w:val="24"/>
          <w:szCs w:val="24"/>
        </w:rPr>
        <w:t xml:space="preserve"> </w:t>
      </w:r>
      <w:r w:rsidR="00A05D0B">
        <w:rPr>
          <w:sz w:val="24"/>
          <w:szCs w:val="24"/>
        </w:rPr>
        <w:t>(ponad 3,4 mln zł),</w:t>
      </w:r>
    </w:p>
    <w:p w14:paraId="34732BB0" w14:textId="5328D7E4" w:rsidR="00612268" w:rsidRDefault="00A05D0B" w:rsidP="0061226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2268" w:rsidRPr="00612268">
        <w:rPr>
          <w:sz w:val="24"/>
          <w:szCs w:val="24"/>
        </w:rPr>
        <w:t>"Modernizacja gospodarki wodno-ściekowej wraz z przebudową ulic w rejonie Ostrów Górniczych w</w:t>
      </w:r>
      <w:r w:rsidR="00612268">
        <w:rPr>
          <w:sz w:val="24"/>
          <w:szCs w:val="24"/>
        </w:rPr>
        <w:t xml:space="preserve"> </w:t>
      </w:r>
      <w:r w:rsidR="00612268" w:rsidRPr="00612268">
        <w:rPr>
          <w:sz w:val="24"/>
          <w:szCs w:val="24"/>
        </w:rPr>
        <w:t>Sosnowcu"</w:t>
      </w:r>
      <w:r w:rsidR="00422718" w:rsidRPr="009E3EA9">
        <w:rPr>
          <w:sz w:val="24"/>
          <w:szCs w:val="24"/>
        </w:rPr>
        <w:t xml:space="preserve"> </w:t>
      </w:r>
      <w:r w:rsidR="00612268">
        <w:rPr>
          <w:sz w:val="24"/>
          <w:szCs w:val="24"/>
        </w:rPr>
        <w:t>(prawie 2 mln zł),</w:t>
      </w:r>
    </w:p>
    <w:p w14:paraId="6BC3C6DB" w14:textId="76F761DE" w:rsidR="00612268" w:rsidRDefault="00612268" w:rsidP="0061226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 xml:space="preserve">"Zagospodarowanie wód opadowych i roztopowych na terenie dzielnicy Środula Dolna </w:t>
      </w:r>
      <w:r>
        <w:rPr>
          <w:sz w:val="24"/>
          <w:szCs w:val="24"/>
        </w:rPr>
        <w:br/>
      </w:r>
      <w:r w:rsidRPr="00612268">
        <w:rPr>
          <w:sz w:val="24"/>
          <w:szCs w:val="24"/>
        </w:rPr>
        <w:t>w Sosnowcu"</w:t>
      </w:r>
      <w:r w:rsidR="004A148A">
        <w:rPr>
          <w:sz w:val="24"/>
          <w:szCs w:val="24"/>
        </w:rPr>
        <w:t xml:space="preserve"> (1,6 mln zł),</w:t>
      </w:r>
    </w:p>
    <w:p w14:paraId="723E567B" w14:textId="0C6AEAEF" w:rsidR="004D1B33" w:rsidRDefault="004D1B33" w:rsidP="004D1B3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D1B33">
        <w:rPr>
          <w:sz w:val="24"/>
          <w:szCs w:val="24"/>
        </w:rPr>
        <w:t>"Koncepcja zagospodarowania wód opadowych i roztopowych na terenie miasta Sosnowcu. Etap I -</w:t>
      </w:r>
      <w:r>
        <w:rPr>
          <w:sz w:val="24"/>
          <w:szCs w:val="24"/>
        </w:rPr>
        <w:t xml:space="preserve"> </w:t>
      </w:r>
      <w:r w:rsidRPr="004D1B33">
        <w:rPr>
          <w:sz w:val="24"/>
          <w:szCs w:val="24"/>
        </w:rPr>
        <w:t>Inwentaryzacja sieci rowów na terenie miasta Sosnowca"</w:t>
      </w:r>
      <w:r>
        <w:rPr>
          <w:sz w:val="24"/>
          <w:szCs w:val="24"/>
        </w:rPr>
        <w:t xml:space="preserve"> (ponad </w:t>
      </w:r>
      <w:r>
        <w:rPr>
          <w:sz w:val="24"/>
          <w:szCs w:val="24"/>
        </w:rPr>
        <w:br/>
        <w:t>1,2 mln zł),</w:t>
      </w:r>
    </w:p>
    <w:p w14:paraId="2CCE63B5" w14:textId="39C41AD5" w:rsidR="00A05D0B" w:rsidRDefault="00A05D0B" w:rsidP="00A05D0B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05D0B">
        <w:rPr>
          <w:sz w:val="24"/>
          <w:szCs w:val="24"/>
        </w:rPr>
        <w:t>"Koncepcja zagospodarowania wód opadowych i roztopowych na terenie miasta Sosnowcu. Etap I -</w:t>
      </w:r>
      <w:r>
        <w:rPr>
          <w:sz w:val="24"/>
          <w:szCs w:val="24"/>
        </w:rPr>
        <w:t xml:space="preserve"> </w:t>
      </w:r>
      <w:r w:rsidRPr="00A05D0B">
        <w:rPr>
          <w:sz w:val="24"/>
          <w:szCs w:val="24"/>
        </w:rPr>
        <w:t>Inwentaryzacja sieci rowów na terenie miasta Sosnowca"</w:t>
      </w:r>
      <w:r>
        <w:rPr>
          <w:sz w:val="24"/>
          <w:szCs w:val="24"/>
        </w:rPr>
        <w:t xml:space="preserve"> (1,2 mln zł),</w:t>
      </w:r>
    </w:p>
    <w:p w14:paraId="56C2C3C1" w14:textId="06FE60A6" w:rsidR="00422718" w:rsidRDefault="00612268" w:rsidP="00422718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2718" w:rsidRPr="009E3EA9">
        <w:rPr>
          <w:sz w:val="24"/>
          <w:szCs w:val="24"/>
        </w:rPr>
        <w:t xml:space="preserve">"Budowa sieci kanalizacji deszczowej wraz z przebudową dróg w rejonie ulic A. Fredry  </w:t>
      </w:r>
      <w:r w:rsidR="00F751F9">
        <w:rPr>
          <w:sz w:val="24"/>
          <w:szCs w:val="24"/>
        </w:rPr>
        <w:t xml:space="preserve">    </w:t>
      </w:r>
      <w:r w:rsidR="00422718" w:rsidRPr="009E3EA9">
        <w:rPr>
          <w:sz w:val="24"/>
          <w:szCs w:val="24"/>
        </w:rPr>
        <w:t>i ul. Nowa w Sosnowcu” (</w:t>
      </w:r>
      <w:r>
        <w:rPr>
          <w:sz w:val="24"/>
          <w:szCs w:val="24"/>
        </w:rPr>
        <w:t>niespełna 1,2</w:t>
      </w:r>
      <w:r w:rsidR="00422718" w:rsidRPr="009E3EA9">
        <w:rPr>
          <w:sz w:val="24"/>
          <w:szCs w:val="24"/>
        </w:rPr>
        <w:t xml:space="preserve"> mln zł)</w:t>
      </w:r>
      <w:r w:rsidR="00A05D0B">
        <w:rPr>
          <w:sz w:val="24"/>
          <w:szCs w:val="24"/>
        </w:rPr>
        <w:t>,</w:t>
      </w:r>
    </w:p>
    <w:p w14:paraId="6A820A1A" w14:textId="160BED12" w:rsidR="004A148A" w:rsidRDefault="004A148A" w:rsidP="004A148A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05D0B" w:rsidRPr="00A05D0B">
        <w:rPr>
          <w:sz w:val="24"/>
          <w:szCs w:val="24"/>
        </w:rPr>
        <w:t>"Białostocka - Park"</w:t>
      </w:r>
      <w:r w:rsidR="00A05D0B">
        <w:rPr>
          <w:sz w:val="24"/>
          <w:szCs w:val="24"/>
        </w:rPr>
        <w:t xml:space="preserve"> (1 mln zł),</w:t>
      </w:r>
    </w:p>
    <w:p w14:paraId="1963304D" w14:textId="6201BB89" w:rsidR="004D1B33" w:rsidRDefault="004D1B33" w:rsidP="004A148A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D1B33">
        <w:rPr>
          <w:sz w:val="24"/>
          <w:szCs w:val="24"/>
        </w:rPr>
        <w:t>"Modernizacja Rowu Mortimer w Sosnowcu"</w:t>
      </w:r>
      <w:r>
        <w:rPr>
          <w:sz w:val="24"/>
          <w:szCs w:val="24"/>
        </w:rPr>
        <w:t xml:space="preserve"> – (ponad 545 tys. zł),</w:t>
      </w:r>
    </w:p>
    <w:p w14:paraId="69F48729" w14:textId="5C69C6C8" w:rsidR="004D1B33" w:rsidRDefault="00F545FE" w:rsidP="004D1B33">
      <w:pPr>
        <w:spacing w:after="0" w:line="360" w:lineRule="auto"/>
        <w:ind w:firstLine="284"/>
        <w:jc w:val="both"/>
        <w:rPr>
          <w:sz w:val="24"/>
          <w:szCs w:val="24"/>
        </w:rPr>
      </w:pPr>
      <w:r w:rsidRPr="009E3EA9">
        <w:rPr>
          <w:sz w:val="24"/>
          <w:szCs w:val="24"/>
        </w:rPr>
        <w:t xml:space="preserve">- dotacje celowe na dofinansowanie zadań inwestycyjnych w celu ograniczenia niskiej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</w:t>
      </w:r>
      <w:r w:rsidRPr="009E3EA9">
        <w:rPr>
          <w:sz w:val="24"/>
          <w:szCs w:val="24"/>
        </w:rPr>
        <w:t>emisji (</w:t>
      </w:r>
      <w:r>
        <w:rPr>
          <w:sz w:val="24"/>
          <w:szCs w:val="24"/>
        </w:rPr>
        <w:t>3,4</w:t>
      </w:r>
      <w:r w:rsidRPr="009E3EA9">
        <w:rPr>
          <w:sz w:val="24"/>
          <w:szCs w:val="24"/>
        </w:rPr>
        <w:t xml:space="preserve"> mln zł)</w:t>
      </w:r>
      <w:r>
        <w:rPr>
          <w:sz w:val="24"/>
          <w:szCs w:val="24"/>
        </w:rPr>
        <w:t>,</w:t>
      </w:r>
    </w:p>
    <w:p w14:paraId="08DC9790" w14:textId="65FE6AB6" w:rsidR="00422718" w:rsidRPr="00F545FE" w:rsidRDefault="004D1B33" w:rsidP="00422718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2718" w:rsidRPr="00F545FE">
        <w:rPr>
          <w:sz w:val="24"/>
          <w:szCs w:val="24"/>
        </w:rPr>
        <w:t xml:space="preserve">"Ciepłe mieszkanie" </w:t>
      </w:r>
      <w:r w:rsidR="00F8558E" w:rsidRPr="00F545FE">
        <w:rPr>
          <w:sz w:val="24"/>
          <w:szCs w:val="24"/>
        </w:rPr>
        <w:t xml:space="preserve">– </w:t>
      </w:r>
      <w:r w:rsidR="00422718" w:rsidRPr="00F545FE">
        <w:rPr>
          <w:sz w:val="24"/>
          <w:szCs w:val="24"/>
        </w:rPr>
        <w:t>(</w:t>
      </w:r>
      <w:r w:rsidR="00F545FE" w:rsidRPr="00F545FE">
        <w:rPr>
          <w:sz w:val="24"/>
          <w:szCs w:val="24"/>
        </w:rPr>
        <w:t>453</w:t>
      </w:r>
      <w:r w:rsidR="00422718" w:rsidRPr="00F545FE">
        <w:rPr>
          <w:sz w:val="24"/>
          <w:szCs w:val="24"/>
        </w:rPr>
        <w:t xml:space="preserve"> </w:t>
      </w:r>
      <w:r w:rsidR="00F545FE" w:rsidRPr="00F545FE">
        <w:rPr>
          <w:sz w:val="24"/>
          <w:szCs w:val="24"/>
        </w:rPr>
        <w:t>tys.</w:t>
      </w:r>
      <w:r w:rsidR="00422718" w:rsidRPr="00F545FE">
        <w:rPr>
          <w:sz w:val="24"/>
          <w:szCs w:val="24"/>
        </w:rPr>
        <w:t xml:space="preserve"> zł)</w:t>
      </w:r>
      <w:r w:rsidR="00F254D9" w:rsidRPr="00F545FE">
        <w:rPr>
          <w:sz w:val="24"/>
          <w:szCs w:val="24"/>
        </w:rPr>
        <w:t xml:space="preserve"> – dofinansowanie zmiany system</w:t>
      </w:r>
      <w:r w:rsidR="00F545FE" w:rsidRPr="00F545FE">
        <w:rPr>
          <w:sz w:val="24"/>
          <w:szCs w:val="24"/>
        </w:rPr>
        <w:t>u</w:t>
      </w:r>
      <w:r w:rsidR="00F254D9" w:rsidRPr="00F545FE">
        <w:rPr>
          <w:sz w:val="24"/>
          <w:szCs w:val="24"/>
        </w:rPr>
        <w:t xml:space="preserve"> grzewczego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254D9" w:rsidRPr="00F545F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254D9" w:rsidRPr="00F545FE">
        <w:rPr>
          <w:sz w:val="24"/>
          <w:szCs w:val="24"/>
        </w:rPr>
        <w:t>termomodernizacji w lokalach mieszkalnych ze środków Wojewódzkiego Funduszu Ochrony Środowiska i Gospodarki Wodnej</w:t>
      </w:r>
      <w:r w:rsidR="00F545FE" w:rsidRPr="00F545FE">
        <w:rPr>
          <w:sz w:val="24"/>
          <w:szCs w:val="24"/>
        </w:rPr>
        <w:t>.</w:t>
      </w:r>
    </w:p>
    <w:p w14:paraId="3CC05DC4" w14:textId="33462995" w:rsidR="006A0CE8" w:rsidRDefault="00F9614B" w:rsidP="007F769A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ADA0B55" w14:textId="0E1AF5ED" w:rsidR="001B4739" w:rsidRPr="00422718" w:rsidRDefault="00B35293" w:rsidP="00023FBA">
      <w:pPr>
        <w:spacing w:after="0" w:line="360" w:lineRule="auto"/>
        <w:jc w:val="both"/>
        <w:rPr>
          <w:sz w:val="24"/>
          <w:szCs w:val="24"/>
        </w:rPr>
      </w:pPr>
      <w:r w:rsidRPr="00422718">
        <w:rPr>
          <w:sz w:val="24"/>
          <w:szCs w:val="24"/>
        </w:rPr>
        <w:t>Ponadto</w:t>
      </w:r>
      <w:r w:rsidR="001B4739" w:rsidRPr="00422718">
        <w:rPr>
          <w:sz w:val="24"/>
          <w:szCs w:val="24"/>
        </w:rPr>
        <w:t xml:space="preserve">, w ramach projektów wyłonionych w </w:t>
      </w:r>
      <w:r w:rsidR="001B4739" w:rsidRPr="00422718">
        <w:rPr>
          <w:b/>
          <w:sz w:val="24"/>
          <w:szCs w:val="24"/>
        </w:rPr>
        <w:t>kolejnej edycji Budżetu Obywatelskiego</w:t>
      </w:r>
      <w:r w:rsidR="001B4739" w:rsidRPr="00422718">
        <w:rPr>
          <w:sz w:val="24"/>
          <w:szCs w:val="24"/>
        </w:rPr>
        <w:t xml:space="preserve"> zaplanowano zada</w:t>
      </w:r>
      <w:r w:rsidR="00023FBA">
        <w:rPr>
          <w:sz w:val="24"/>
          <w:szCs w:val="24"/>
        </w:rPr>
        <w:t>nia</w:t>
      </w:r>
      <w:r w:rsidR="001B4739" w:rsidRPr="00422718">
        <w:rPr>
          <w:sz w:val="24"/>
          <w:szCs w:val="24"/>
        </w:rPr>
        <w:t xml:space="preserve"> inwestycyjn</w:t>
      </w:r>
      <w:r w:rsidR="00023FBA">
        <w:rPr>
          <w:sz w:val="24"/>
          <w:szCs w:val="24"/>
        </w:rPr>
        <w:t>e</w:t>
      </w:r>
      <w:r w:rsidR="001B4739" w:rsidRPr="00422718">
        <w:rPr>
          <w:sz w:val="24"/>
          <w:szCs w:val="24"/>
        </w:rPr>
        <w:t xml:space="preserve"> na łączną kwotę </w:t>
      </w:r>
      <w:r w:rsidR="00310A82" w:rsidRPr="00023FBA">
        <w:rPr>
          <w:sz w:val="24"/>
          <w:szCs w:val="24"/>
        </w:rPr>
        <w:t xml:space="preserve">ponad </w:t>
      </w:r>
      <w:r w:rsidR="00D81E48">
        <w:rPr>
          <w:b/>
          <w:sz w:val="24"/>
          <w:szCs w:val="24"/>
        </w:rPr>
        <w:t>2,5</w:t>
      </w:r>
      <w:r w:rsidR="001B4739" w:rsidRPr="00023FBA">
        <w:rPr>
          <w:b/>
          <w:sz w:val="24"/>
          <w:szCs w:val="24"/>
        </w:rPr>
        <w:t xml:space="preserve"> mln zł,</w:t>
      </w:r>
      <w:r w:rsidR="001B4739" w:rsidRPr="00023FBA">
        <w:rPr>
          <w:sz w:val="24"/>
          <w:szCs w:val="24"/>
        </w:rPr>
        <w:t xml:space="preserve"> m.in.: </w:t>
      </w:r>
    </w:p>
    <w:p w14:paraId="59F1A1A1" w14:textId="1CF1FE0F" w:rsidR="00237596" w:rsidRDefault="00237596" w:rsidP="00237596">
      <w:pPr>
        <w:spacing w:after="0" w:line="360" w:lineRule="auto"/>
        <w:ind w:firstLine="284"/>
        <w:jc w:val="both"/>
        <w:rPr>
          <w:sz w:val="24"/>
          <w:szCs w:val="24"/>
        </w:rPr>
      </w:pPr>
      <w:r w:rsidRPr="00237596">
        <w:rPr>
          <w:sz w:val="24"/>
          <w:szCs w:val="24"/>
        </w:rPr>
        <w:t xml:space="preserve">- </w:t>
      </w:r>
      <w:r w:rsidR="00D81E48" w:rsidRPr="00D81E48">
        <w:rPr>
          <w:sz w:val="24"/>
          <w:szCs w:val="24"/>
        </w:rPr>
        <w:t>"Tężnia solankowa na Placu Papieskim - zdrowie i relaks mieszkańców (BO26/III/11)"</w:t>
      </w:r>
      <w:r w:rsidR="00D81E48">
        <w:rPr>
          <w:sz w:val="24"/>
          <w:szCs w:val="24"/>
        </w:rPr>
        <w:t xml:space="preserve"> </w:t>
      </w:r>
      <w:r w:rsidR="00D81E48">
        <w:rPr>
          <w:sz w:val="24"/>
          <w:szCs w:val="24"/>
        </w:rPr>
        <w:br/>
        <w:t>1 mln zł,</w:t>
      </w:r>
    </w:p>
    <w:p w14:paraId="25D290F4" w14:textId="4F3811B0" w:rsidR="00237596" w:rsidRDefault="00237596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D81E48" w:rsidRPr="00D81E48">
        <w:rPr>
          <w:sz w:val="24"/>
          <w:szCs w:val="24"/>
        </w:rPr>
        <w:t>"</w:t>
      </w:r>
      <w:proofErr w:type="spellStart"/>
      <w:r w:rsidR="00D81E48" w:rsidRPr="00D81E48">
        <w:rPr>
          <w:sz w:val="24"/>
          <w:szCs w:val="24"/>
        </w:rPr>
        <w:t>Rozbrykaniec</w:t>
      </w:r>
      <w:proofErr w:type="spellEnd"/>
      <w:r w:rsidR="00D81E48" w:rsidRPr="00D81E48">
        <w:rPr>
          <w:sz w:val="24"/>
          <w:szCs w:val="24"/>
        </w:rPr>
        <w:t xml:space="preserve"> cz.3 - Ścieżka dla zdrowia (BO26/V/4)"</w:t>
      </w:r>
      <w:r w:rsidR="00D81E48">
        <w:rPr>
          <w:sz w:val="24"/>
          <w:szCs w:val="24"/>
        </w:rPr>
        <w:t xml:space="preserve"> 1 mln </w:t>
      </w:r>
      <w:r>
        <w:rPr>
          <w:sz w:val="24"/>
          <w:szCs w:val="24"/>
        </w:rPr>
        <w:t>zł</w:t>
      </w:r>
      <w:r w:rsidR="00D81E48">
        <w:rPr>
          <w:sz w:val="24"/>
          <w:szCs w:val="24"/>
        </w:rPr>
        <w:t>,</w:t>
      </w:r>
    </w:p>
    <w:p w14:paraId="113EF44C" w14:textId="2ADCF70F" w:rsidR="00D81E48" w:rsidRDefault="00D81E4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2268" w:rsidRPr="00612268">
        <w:rPr>
          <w:sz w:val="24"/>
          <w:szCs w:val="24"/>
        </w:rPr>
        <w:t>"Psie Pole. (BO26/II/3)"</w:t>
      </w:r>
      <w:r w:rsidR="00612268">
        <w:rPr>
          <w:sz w:val="24"/>
          <w:szCs w:val="24"/>
        </w:rPr>
        <w:t xml:space="preserve"> 300 tys. zł,</w:t>
      </w:r>
    </w:p>
    <w:p w14:paraId="3F34574A" w14:textId="4A7F0833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>"Klimontów - Leżaki, hamaki - strefa relaksu w Parku im. Wandy Malczewskiej (BO26/IV/16)"</w:t>
      </w:r>
      <w:r>
        <w:rPr>
          <w:sz w:val="24"/>
          <w:szCs w:val="24"/>
        </w:rPr>
        <w:t xml:space="preserve"> 150 tys. zł,</w:t>
      </w:r>
    </w:p>
    <w:p w14:paraId="3939A917" w14:textId="00B7E04A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2268">
        <w:rPr>
          <w:sz w:val="24"/>
          <w:szCs w:val="24"/>
        </w:rPr>
        <w:t>"Strefa Graffiti - Legalna przestrzeń dla sztuki ulicznej (BO26/III/16)"</w:t>
      </w:r>
      <w:r>
        <w:rPr>
          <w:sz w:val="24"/>
          <w:szCs w:val="24"/>
        </w:rPr>
        <w:t xml:space="preserve"> 120 tys. zł.</w:t>
      </w:r>
    </w:p>
    <w:p w14:paraId="6C43140A" w14:textId="77777777" w:rsidR="00612268" w:rsidRDefault="00612268" w:rsidP="00B35293">
      <w:pPr>
        <w:spacing w:after="0" w:line="360" w:lineRule="auto"/>
        <w:ind w:firstLine="284"/>
        <w:jc w:val="both"/>
        <w:rPr>
          <w:sz w:val="24"/>
          <w:szCs w:val="24"/>
        </w:rPr>
      </w:pPr>
    </w:p>
    <w:p w14:paraId="32B25597" w14:textId="77777777" w:rsidR="0013077A" w:rsidRPr="0075028A" w:rsidRDefault="0013077A" w:rsidP="0035136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5028A">
        <w:rPr>
          <w:b/>
          <w:sz w:val="24"/>
          <w:szCs w:val="24"/>
          <w:u w:val="single"/>
        </w:rPr>
        <w:t>600</w:t>
      </w:r>
      <w:r w:rsidR="005F2E8F" w:rsidRPr="0075028A">
        <w:rPr>
          <w:b/>
          <w:sz w:val="24"/>
          <w:szCs w:val="24"/>
          <w:u w:val="single"/>
        </w:rPr>
        <w:t xml:space="preserve">- TRANSPORT i ŁĄCZNOŚĆ </w:t>
      </w:r>
    </w:p>
    <w:p w14:paraId="7E8A3E78" w14:textId="324E7404" w:rsidR="00351369" w:rsidRPr="0075028A" w:rsidRDefault="005F2E8F" w:rsidP="00351369">
      <w:pPr>
        <w:spacing w:line="360" w:lineRule="auto"/>
        <w:jc w:val="both"/>
        <w:rPr>
          <w:sz w:val="24"/>
          <w:szCs w:val="24"/>
        </w:rPr>
      </w:pPr>
      <w:r w:rsidRPr="0075028A">
        <w:rPr>
          <w:sz w:val="24"/>
          <w:szCs w:val="24"/>
        </w:rPr>
        <w:t xml:space="preserve">    </w:t>
      </w:r>
      <w:r w:rsidR="0077180D" w:rsidRPr="0075028A">
        <w:rPr>
          <w:sz w:val="24"/>
          <w:szCs w:val="24"/>
        </w:rPr>
        <w:t>W zakresie</w:t>
      </w:r>
      <w:r w:rsidR="004172D2" w:rsidRPr="0075028A">
        <w:rPr>
          <w:sz w:val="24"/>
          <w:szCs w:val="24"/>
        </w:rPr>
        <w:t xml:space="preserve"> zainteresowania</w:t>
      </w:r>
      <w:r w:rsidR="00E3258C" w:rsidRPr="0075028A">
        <w:rPr>
          <w:sz w:val="24"/>
          <w:szCs w:val="24"/>
        </w:rPr>
        <w:t xml:space="preserve"> komisji </w:t>
      </w:r>
      <w:r w:rsidR="0077180D" w:rsidRPr="0075028A">
        <w:rPr>
          <w:sz w:val="24"/>
          <w:szCs w:val="24"/>
        </w:rPr>
        <w:t xml:space="preserve">pozostają również </w:t>
      </w:r>
      <w:r w:rsidR="00E3258C" w:rsidRPr="0075028A">
        <w:rPr>
          <w:sz w:val="24"/>
          <w:szCs w:val="24"/>
        </w:rPr>
        <w:t>w</w:t>
      </w:r>
      <w:r w:rsidR="00351369" w:rsidRPr="0075028A">
        <w:rPr>
          <w:sz w:val="24"/>
          <w:szCs w:val="24"/>
        </w:rPr>
        <w:t>ydatk</w:t>
      </w:r>
      <w:r w:rsidR="0077180D" w:rsidRPr="0075028A">
        <w:rPr>
          <w:sz w:val="24"/>
          <w:szCs w:val="24"/>
        </w:rPr>
        <w:t xml:space="preserve">i </w:t>
      </w:r>
      <w:r w:rsidR="00351369" w:rsidRPr="0075028A">
        <w:rPr>
          <w:sz w:val="24"/>
          <w:szCs w:val="24"/>
        </w:rPr>
        <w:t>na utrzymanie dróg, a także transport</w:t>
      </w:r>
      <w:r w:rsidR="00FA5DEA" w:rsidRPr="0075028A">
        <w:rPr>
          <w:sz w:val="24"/>
          <w:szCs w:val="24"/>
        </w:rPr>
        <w:t xml:space="preserve"> zbiorowy</w:t>
      </w:r>
      <w:r w:rsidR="00E3258C" w:rsidRPr="0075028A">
        <w:rPr>
          <w:sz w:val="24"/>
          <w:szCs w:val="24"/>
        </w:rPr>
        <w:t xml:space="preserve">, czyli </w:t>
      </w:r>
      <w:r w:rsidR="0077180D" w:rsidRPr="0075028A">
        <w:rPr>
          <w:sz w:val="24"/>
          <w:szCs w:val="24"/>
        </w:rPr>
        <w:t>dział</w:t>
      </w:r>
      <w:r w:rsidR="00E3258C" w:rsidRPr="0075028A">
        <w:rPr>
          <w:sz w:val="24"/>
          <w:szCs w:val="24"/>
        </w:rPr>
        <w:t xml:space="preserve"> 600</w:t>
      </w:r>
      <w:r w:rsidR="00351369" w:rsidRPr="0075028A">
        <w:rPr>
          <w:sz w:val="24"/>
          <w:szCs w:val="24"/>
        </w:rPr>
        <w:t xml:space="preserve">. </w:t>
      </w:r>
      <w:r w:rsidR="00283F54" w:rsidRPr="0075028A">
        <w:rPr>
          <w:sz w:val="24"/>
          <w:szCs w:val="24"/>
        </w:rPr>
        <w:t>W projekcie 202</w:t>
      </w:r>
      <w:r w:rsidR="004100A6">
        <w:rPr>
          <w:sz w:val="24"/>
          <w:szCs w:val="24"/>
        </w:rPr>
        <w:t>6</w:t>
      </w:r>
      <w:r w:rsidR="0077180D" w:rsidRPr="0075028A">
        <w:rPr>
          <w:sz w:val="24"/>
          <w:szCs w:val="24"/>
        </w:rPr>
        <w:t xml:space="preserve"> roku zaplanowano na ten cel środki </w:t>
      </w:r>
      <w:r w:rsidR="00DF78C5" w:rsidRPr="0075028A">
        <w:rPr>
          <w:sz w:val="24"/>
          <w:szCs w:val="24"/>
        </w:rPr>
        <w:br/>
      </w:r>
      <w:r w:rsidR="0077180D" w:rsidRPr="0075028A">
        <w:rPr>
          <w:sz w:val="24"/>
          <w:szCs w:val="24"/>
        </w:rPr>
        <w:t xml:space="preserve">w </w:t>
      </w:r>
      <w:r w:rsidR="00EF6B52" w:rsidRPr="0075028A">
        <w:rPr>
          <w:sz w:val="24"/>
          <w:szCs w:val="24"/>
        </w:rPr>
        <w:t>wysokości</w:t>
      </w:r>
      <w:r w:rsidR="0077180D" w:rsidRPr="0075028A">
        <w:rPr>
          <w:sz w:val="24"/>
          <w:szCs w:val="24"/>
        </w:rPr>
        <w:t xml:space="preserve"> </w:t>
      </w:r>
      <w:r w:rsidR="00483803" w:rsidRPr="001E79CE">
        <w:rPr>
          <w:b/>
          <w:bCs/>
          <w:sz w:val="24"/>
          <w:szCs w:val="24"/>
        </w:rPr>
        <w:t>2</w:t>
      </w:r>
      <w:r w:rsidR="004100A6">
        <w:rPr>
          <w:b/>
          <w:bCs/>
          <w:sz w:val="24"/>
          <w:szCs w:val="24"/>
        </w:rPr>
        <w:t>06 715 427,07</w:t>
      </w:r>
      <w:r w:rsidR="00EF6B52" w:rsidRPr="001E79CE">
        <w:rPr>
          <w:b/>
          <w:bCs/>
          <w:sz w:val="24"/>
          <w:szCs w:val="24"/>
        </w:rPr>
        <w:t xml:space="preserve"> zł.</w:t>
      </w:r>
      <w:r w:rsidR="00EF6B52" w:rsidRPr="0075028A">
        <w:rPr>
          <w:sz w:val="24"/>
          <w:szCs w:val="24"/>
        </w:rPr>
        <w:t xml:space="preserve"> </w:t>
      </w:r>
    </w:p>
    <w:p w14:paraId="188B7FC7" w14:textId="4E40F6A3" w:rsidR="00BB7C6F" w:rsidRPr="001E79CE" w:rsidRDefault="00EF6B52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1E79CE">
        <w:rPr>
          <w:sz w:val="24"/>
          <w:szCs w:val="24"/>
          <w:u w:val="single"/>
        </w:rPr>
        <w:t xml:space="preserve">Na wydatki </w:t>
      </w:r>
      <w:r w:rsidR="0099662E" w:rsidRPr="001E79CE">
        <w:rPr>
          <w:sz w:val="24"/>
          <w:szCs w:val="24"/>
          <w:u w:val="single"/>
        </w:rPr>
        <w:t>bieżące</w:t>
      </w:r>
      <w:r w:rsidR="0099662E" w:rsidRPr="001E79CE">
        <w:rPr>
          <w:sz w:val="24"/>
          <w:szCs w:val="24"/>
        </w:rPr>
        <w:t xml:space="preserve"> </w:t>
      </w:r>
      <w:r w:rsidRPr="001E79CE">
        <w:rPr>
          <w:sz w:val="24"/>
          <w:szCs w:val="24"/>
        </w:rPr>
        <w:t xml:space="preserve">zabezpieczono </w:t>
      </w:r>
      <w:r w:rsidR="00BC19F8" w:rsidRPr="001E79CE">
        <w:rPr>
          <w:sz w:val="24"/>
          <w:szCs w:val="24"/>
        </w:rPr>
        <w:t xml:space="preserve">niespełna </w:t>
      </w:r>
      <w:r w:rsidR="001F1A49" w:rsidRPr="001E79CE">
        <w:rPr>
          <w:b/>
          <w:sz w:val="24"/>
          <w:szCs w:val="24"/>
        </w:rPr>
        <w:t>1</w:t>
      </w:r>
      <w:r w:rsidR="004100A6">
        <w:rPr>
          <w:b/>
          <w:sz w:val="24"/>
          <w:szCs w:val="24"/>
        </w:rPr>
        <w:t>91,5</w:t>
      </w:r>
      <w:r w:rsidR="0013077A" w:rsidRPr="001E79CE">
        <w:rPr>
          <w:b/>
          <w:sz w:val="24"/>
          <w:szCs w:val="24"/>
        </w:rPr>
        <w:t xml:space="preserve"> mln zł</w:t>
      </w:r>
      <w:r w:rsidRPr="001E79CE">
        <w:rPr>
          <w:sz w:val="24"/>
          <w:szCs w:val="24"/>
        </w:rPr>
        <w:t xml:space="preserve">, w </w:t>
      </w:r>
      <w:r w:rsidR="00351369" w:rsidRPr="001E79CE">
        <w:rPr>
          <w:sz w:val="24"/>
          <w:szCs w:val="24"/>
        </w:rPr>
        <w:t xml:space="preserve">ramach </w:t>
      </w:r>
      <w:r w:rsidRPr="001E79CE">
        <w:rPr>
          <w:sz w:val="24"/>
          <w:szCs w:val="24"/>
        </w:rPr>
        <w:t xml:space="preserve">których </w:t>
      </w:r>
      <w:r w:rsidR="00BB7C6F" w:rsidRPr="001E79CE">
        <w:rPr>
          <w:sz w:val="24"/>
          <w:szCs w:val="24"/>
        </w:rPr>
        <w:t>poniesione zostaną wydatki</w:t>
      </w:r>
      <w:r w:rsidR="00863495" w:rsidRPr="001E79CE">
        <w:rPr>
          <w:sz w:val="24"/>
          <w:szCs w:val="24"/>
        </w:rPr>
        <w:t xml:space="preserve"> </w:t>
      </w:r>
      <w:r w:rsidR="00AF0780" w:rsidRPr="001E79CE">
        <w:rPr>
          <w:sz w:val="24"/>
          <w:szCs w:val="24"/>
        </w:rPr>
        <w:t xml:space="preserve">m.in. </w:t>
      </w:r>
      <w:r w:rsidR="00BB7C6F" w:rsidRPr="001E79CE">
        <w:rPr>
          <w:sz w:val="24"/>
          <w:szCs w:val="24"/>
        </w:rPr>
        <w:t>na:</w:t>
      </w:r>
    </w:p>
    <w:p w14:paraId="3AB1A446" w14:textId="06345EE4" w:rsidR="00BB7C6F" w:rsidRDefault="00BB7C6F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 w:rsidRPr="001E79CE">
        <w:rPr>
          <w:sz w:val="24"/>
          <w:szCs w:val="24"/>
        </w:rPr>
        <w:t xml:space="preserve">- </w:t>
      </w:r>
      <w:r w:rsidR="00351369" w:rsidRPr="001E79CE">
        <w:rPr>
          <w:sz w:val="24"/>
          <w:szCs w:val="24"/>
        </w:rPr>
        <w:t>składk</w:t>
      </w:r>
      <w:r w:rsidRPr="001E79CE">
        <w:rPr>
          <w:sz w:val="24"/>
          <w:szCs w:val="24"/>
        </w:rPr>
        <w:t>ę</w:t>
      </w:r>
      <w:r w:rsidR="00351369" w:rsidRPr="001E79CE">
        <w:rPr>
          <w:sz w:val="24"/>
          <w:szCs w:val="24"/>
        </w:rPr>
        <w:t xml:space="preserve"> członkowsk</w:t>
      </w:r>
      <w:r w:rsidR="006A0CE8">
        <w:rPr>
          <w:sz w:val="24"/>
          <w:szCs w:val="24"/>
        </w:rPr>
        <w:t>ą</w:t>
      </w:r>
      <w:r w:rsidR="00351369" w:rsidRPr="001E79CE">
        <w:rPr>
          <w:sz w:val="24"/>
          <w:szCs w:val="24"/>
        </w:rPr>
        <w:t xml:space="preserve"> </w:t>
      </w:r>
      <w:r w:rsidR="00BC19F8" w:rsidRPr="005B0CB8">
        <w:rPr>
          <w:sz w:val="24"/>
          <w:szCs w:val="24"/>
        </w:rPr>
        <w:t>GZM</w:t>
      </w:r>
      <w:r w:rsidR="004172D2" w:rsidRPr="005B0CB8">
        <w:rPr>
          <w:sz w:val="24"/>
          <w:szCs w:val="24"/>
        </w:rPr>
        <w:t xml:space="preserve"> </w:t>
      </w:r>
      <w:r w:rsidR="00351369" w:rsidRPr="005B0CB8">
        <w:rPr>
          <w:sz w:val="24"/>
          <w:szCs w:val="24"/>
        </w:rPr>
        <w:t>(</w:t>
      </w:r>
      <w:r w:rsidR="00744A5C">
        <w:rPr>
          <w:sz w:val="24"/>
          <w:szCs w:val="24"/>
        </w:rPr>
        <w:t>niespełna 137,8</w:t>
      </w:r>
      <w:r w:rsidR="00DF78C5" w:rsidRPr="005B0CB8">
        <w:rPr>
          <w:sz w:val="24"/>
          <w:szCs w:val="24"/>
        </w:rPr>
        <w:t xml:space="preserve"> </w:t>
      </w:r>
      <w:r w:rsidR="00AF0780" w:rsidRPr="005B0CB8">
        <w:rPr>
          <w:sz w:val="24"/>
          <w:szCs w:val="24"/>
        </w:rPr>
        <w:t>mln zł</w:t>
      </w:r>
      <w:r w:rsidR="00351369" w:rsidRPr="005B0CB8">
        <w:rPr>
          <w:sz w:val="24"/>
          <w:szCs w:val="24"/>
        </w:rPr>
        <w:t>)</w:t>
      </w:r>
      <w:r w:rsidRPr="005B0CB8">
        <w:rPr>
          <w:sz w:val="24"/>
          <w:szCs w:val="24"/>
        </w:rPr>
        <w:t>,</w:t>
      </w:r>
      <w:r w:rsidR="00CB1581" w:rsidRPr="005B0CB8">
        <w:rPr>
          <w:sz w:val="24"/>
          <w:szCs w:val="24"/>
        </w:rPr>
        <w:t xml:space="preserve"> </w:t>
      </w:r>
    </w:p>
    <w:p w14:paraId="4BF7E6FF" w14:textId="40D0F728" w:rsidR="005B0CB8" w:rsidRDefault="005B0CB8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1E89">
        <w:rPr>
          <w:sz w:val="24"/>
          <w:szCs w:val="24"/>
        </w:rPr>
        <w:t xml:space="preserve">część </w:t>
      </w:r>
      <w:r w:rsidR="00121E89" w:rsidRPr="00121E89">
        <w:rPr>
          <w:sz w:val="24"/>
          <w:szCs w:val="24"/>
        </w:rPr>
        <w:t xml:space="preserve">zmienna </w:t>
      </w:r>
      <w:r w:rsidRPr="00121E89">
        <w:rPr>
          <w:sz w:val="24"/>
          <w:szCs w:val="24"/>
        </w:rPr>
        <w:t xml:space="preserve">składki </w:t>
      </w:r>
      <w:r>
        <w:rPr>
          <w:sz w:val="24"/>
          <w:szCs w:val="24"/>
        </w:rPr>
        <w:t>rocznej GZM na 202</w:t>
      </w:r>
      <w:r w:rsidR="00744A5C">
        <w:rPr>
          <w:sz w:val="24"/>
          <w:szCs w:val="24"/>
        </w:rPr>
        <w:t>5</w:t>
      </w:r>
      <w:r>
        <w:rPr>
          <w:sz w:val="24"/>
          <w:szCs w:val="24"/>
        </w:rPr>
        <w:t xml:space="preserve"> rok (</w:t>
      </w:r>
      <w:r w:rsidR="00744A5C">
        <w:rPr>
          <w:sz w:val="24"/>
          <w:szCs w:val="24"/>
        </w:rPr>
        <w:t>41,3</w:t>
      </w:r>
      <w:r>
        <w:rPr>
          <w:sz w:val="24"/>
          <w:szCs w:val="24"/>
        </w:rPr>
        <w:t xml:space="preserve"> mln. zł)</w:t>
      </w:r>
      <w:r w:rsidR="007F5E61">
        <w:rPr>
          <w:sz w:val="24"/>
          <w:szCs w:val="24"/>
        </w:rPr>
        <w:t xml:space="preserve"> - </w:t>
      </w:r>
      <w:r w:rsidR="007F5E61" w:rsidRPr="00F02ACB">
        <w:rPr>
          <w:sz w:val="24"/>
          <w:szCs w:val="24"/>
        </w:rPr>
        <w:t>prolong</w:t>
      </w:r>
      <w:r w:rsidR="007F5E61">
        <w:rPr>
          <w:sz w:val="24"/>
          <w:szCs w:val="24"/>
        </w:rPr>
        <w:t>ata</w:t>
      </w:r>
      <w:r w:rsidR="007F5E61" w:rsidRPr="00F02ACB">
        <w:rPr>
          <w:sz w:val="24"/>
          <w:szCs w:val="24"/>
        </w:rPr>
        <w:t xml:space="preserve"> części składki za 202</w:t>
      </w:r>
      <w:r w:rsidR="00744A5C">
        <w:rPr>
          <w:sz w:val="24"/>
          <w:szCs w:val="24"/>
        </w:rPr>
        <w:t>5</w:t>
      </w:r>
      <w:r w:rsidR="007F5E61" w:rsidRPr="00F02ACB">
        <w:rPr>
          <w:sz w:val="24"/>
          <w:szCs w:val="24"/>
        </w:rPr>
        <w:t xml:space="preserve"> rok na podstawie decyzji</w:t>
      </w:r>
      <w:r w:rsidR="007F5E61" w:rsidRPr="000B492E">
        <w:rPr>
          <w:sz w:val="24"/>
          <w:szCs w:val="24"/>
        </w:rPr>
        <w:t xml:space="preserve"> Przewodniczącego Zarządu Górnośląsko-Zagłębiowskiej Metropolii</w:t>
      </w:r>
      <w:r w:rsidR="00744A5C">
        <w:rPr>
          <w:sz w:val="24"/>
          <w:szCs w:val="24"/>
        </w:rPr>
        <w:t>,</w:t>
      </w:r>
    </w:p>
    <w:p w14:paraId="58FD0172" w14:textId="6A3B9A8E" w:rsidR="007576DA" w:rsidRDefault="007576DA" w:rsidP="00CB1581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koszty związane z zakupem soli drogowej, masy asfaltowej, oznakowania jezdni itp. (ponad 2,8 mln zł),</w:t>
      </w:r>
    </w:p>
    <w:p w14:paraId="2D1C2CEB" w14:textId="1E8330D3" w:rsidR="00701B3B" w:rsidRPr="00CB1581" w:rsidRDefault="00701B3B" w:rsidP="00CB1581">
      <w:pPr>
        <w:spacing w:after="0" w:line="360" w:lineRule="auto"/>
        <w:ind w:firstLine="284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>- usługi odśnieżania chodników, usługi transportowe i inne usługi pozostałe (4,3 mln zł)</w:t>
      </w:r>
    </w:p>
    <w:p w14:paraId="6EB43F61" w14:textId="032787EE" w:rsidR="00BB7C6F" w:rsidRPr="0024163C" w:rsidRDefault="00BB7C6F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24163C">
        <w:rPr>
          <w:sz w:val="24"/>
          <w:szCs w:val="24"/>
        </w:rPr>
        <w:t>- ubezpieczenie OC miasta Sosnowca (</w:t>
      </w:r>
      <w:r w:rsidR="0024163C" w:rsidRPr="0024163C">
        <w:rPr>
          <w:sz w:val="24"/>
          <w:szCs w:val="24"/>
        </w:rPr>
        <w:t>1,6 mln zł</w:t>
      </w:r>
      <w:r w:rsidRPr="0024163C">
        <w:rPr>
          <w:sz w:val="24"/>
          <w:szCs w:val="24"/>
        </w:rPr>
        <w:t>),</w:t>
      </w:r>
    </w:p>
    <w:p w14:paraId="13F0718A" w14:textId="70D07DAD" w:rsidR="00BB7C6F" w:rsidRDefault="00BB7C6F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6A302C">
        <w:rPr>
          <w:sz w:val="24"/>
          <w:szCs w:val="24"/>
        </w:rPr>
        <w:t>-</w:t>
      </w:r>
      <w:r w:rsidR="00863495" w:rsidRPr="006A302C">
        <w:rPr>
          <w:sz w:val="24"/>
          <w:szCs w:val="24"/>
        </w:rPr>
        <w:t xml:space="preserve"> </w:t>
      </w:r>
      <w:r w:rsidR="00AF0780" w:rsidRPr="006A302C">
        <w:rPr>
          <w:sz w:val="24"/>
          <w:szCs w:val="24"/>
        </w:rPr>
        <w:t>koszty utrzymania przystanków komunikacyjnych (</w:t>
      </w:r>
      <w:r w:rsidRPr="006A302C">
        <w:rPr>
          <w:sz w:val="24"/>
          <w:szCs w:val="24"/>
        </w:rPr>
        <w:t>1</w:t>
      </w:r>
      <w:r w:rsidR="004100A6">
        <w:rPr>
          <w:sz w:val="24"/>
          <w:szCs w:val="24"/>
        </w:rPr>
        <w:t>14</w:t>
      </w:r>
      <w:r w:rsidR="00863495" w:rsidRPr="006A302C">
        <w:rPr>
          <w:sz w:val="24"/>
          <w:szCs w:val="24"/>
        </w:rPr>
        <w:t xml:space="preserve"> tys.</w:t>
      </w:r>
      <w:r w:rsidR="00CB2D72" w:rsidRPr="006A302C">
        <w:rPr>
          <w:sz w:val="24"/>
          <w:szCs w:val="24"/>
        </w:rPr>
        <w:t xml:space="preserve"> </w:t>
      </w:r>
      <w:r w:rsidR="00AF0780" w:rsidRPr="006A302C">
        <w:rPr>
          <w:sz w:val="24"/>
          <w:szCs w:val="24"/>
        </w:rPr>
        <w:t>zł)</w:t>
      </w:r>
      <w:r w:rsidRPr="006A302C">
        <w:rPr>
          <w:sz w:val="24"/>
          <w:szCs w:val="24"/>
        </w:rPr>
        <w:t>.</w:t>
      </w:r>
    </w:p>
    <w:p w14:paraId="0A407402" w14:textId="77777777" w:rsidR="006A302C" w:rsidRDefault="006A302C" w:rsidP="00BB7C6F">
      <w:pPr>
        <w:spacing w:after="0" w:line="360" w:lineRule="auto"/>
        <w:ind w:firstLine="284"/>
        <w:jc w:val="both"/>
        <w:rPr>
          <w:sz w:val="24"/>
          <w:szCs w:val="24"/>
        </w:rPr>
      </w:pPr>
    </w:p>
    <w:p w14:paraId="65AF1F08" w14:textId="0F26513E" w:rsidR="006A302C" w:rsidRPr="006A302C" w:rsidRDefault="006A302C" w:rsidP="00BB7C6F">
      <w:pPr>
        <w:spacing w:after="0" w:line="360" w:lineRule="auto"/>
        <w:ind w:firstLine="284"/>
        <w:jc w:val="both"/>
        <w:rPr>
          <w:sz w:val="24"/>
          <w:szCs w:val="24"/>
        </w:rPr>
      </w:pPr>
      <w:r w:rsidRPr="006A302C">
        <w:rPr>
          <w:sz w:val="24"/>
          <w:szCs w:val="24"/>
        </w:rPr>
        <w:t xml:space="preserve">Ponadto w ramach wydatków bieżących przeznaczono kwotę </w:t>
      </w:r>
      <w:r w:rsidR="004100A6">
        <w:rPr>
          <w:b/>
          <w:sz w:val="24"/>
          <w:szCs w:val="24"/>
        </w:rPr>
        <w:t xml:space="preserve">1 mln </w:t>
      </w:r>
      <w:r w:rsidRPr="006A302C">
        <w:rPr>
          <w:b/>
          <w:sz w:val="24"/>
          <w:szCs w:val="24"/>
        </w:rPr>
        <w:t>zł</w:t>
      </w:r>
      <w:r w:rsidRPr="006A302C">
        <w:rPr>
          <w:sz w:val="24"/>
          <w:szCs w:val="24"/>
        </w:rPr>
        <w:t xml:space="preserve"> na </w:t>
      </w:r>
      <w:r w:rsidRPr="00741B44">
        <w:rPr>
          <w:bCs/>
          <w:sz w:val="24"/>
          <w:szCs w:val="24"/>
        </w:rPr>
        <w:t xml:space="preserve">zadanie pn.  </w:t>
      </w:r>
      <w:r w:rsidR="007269E5" w:rsidRPr="007269E5">
        <w:rPr>
          <w:bCs/>
          <w:sz w:val="24"/>
          <w:szCs w:val="24"/>
        </w:rPr>
        <w:t>"Remont chodników w dzielnicy Pogoń (BO26/I/2)"</w:t>
      </w:r>
      <w:r w:rsidR="007269E5">
        <w:rPr>
          <w:bCs/>
          <w:sz w:val="24"/>
          <w:szCs w:val="24"/>
        </w:rPr>
        <w:t xml:space="preserve"> </w:t>
      </w:r>
      <w:r w:rsidRPr="006A302C">
        <w:rPr>
          <w:sz w:val="24"/>
          <w:szCs w:val="24"/>
        </w:rPr>
        <w:t>wyłonione w ramach kolejnej edycji</w:t>
      </w:r>
      <w:r w:rsidRPr="006A302C">
        <w:rPr>
          <w:b/>
          <w:sz w:val="24"/>
          <w:szCs w:val="24"/>
        </w:rPr>
        <w:t xml:space="preserve"> Budżetu Obywatelskiego</w:t>
      </w:r>
    </w:p>
    <w:p w14:paraId="792EE543" w14:textId="77777777" w:rsidR="008128FA" w:rsidRPr="008454A1" w:rsidRDefault="008128FA" w:rsidP="00643FC5">
      <w:pPr>
        <w:spacing w:after="0" w:line="360" w:lineRule="auto"/>
        <w:ind w:firstLine="284"/>
        <w:jc w:val="both"/>
        <w:rPr>
          <w:color w:val="FF0000"/>
          <w:sz w:val="24"/>
          <w:szCs w:val="24"/>
        </w:rPr>
      </w:pPr>
    </w:p>
    <w:p w14:paraId="47E3D33F" w14:textId="49D1911B" w:rsidR="00CB1581" w:rsidRPr="00CB1581" w:rsidRDefault="0013077A" w:rsidP="00390E60">
      <w:pPr>
        <w:spacing w:after="0" w:line="360" w:lineRule="auto"/>
        <w:ind w:firstLine="284"/>
        <w:jc w:val="both"/>
        <w:rPr>
          <w:sz w:val="24"/>
          <w:szCs w:val="24"/>
        </w:rPr>
      </w:pPr>
      <w:r w:rsidRPr="00CB1581">
        <w:rPr>
          <w:sz w:val="24"/>
          <w:szCs w:val="24"/>
          <w:u w:val="single"/>
        </w:rPr>
        <w:t>Wydatki majątkowe</w:t>
      </w:r>
      <w:r w:rsidRPr="00CB1581">
        <w:rPr>
          <w:sz w:val="24"/>
          <w:szCs w:val="24"/>
        </w:rPr>
        <w:t xml:space="preserve"> zostały </w:t>
      </w:r>
      <w:r w:rsidR="00AF0780" w:rsidRPr="00CB1581">
        <w:rPr>
          <w:sz w:val="24"/>
          <w:szCs w:val="24"/>
        </w:rPr>
        <w:t xml:space="preserve">zaplanowane w kwocie </w:t>
      </w:r>
      <w:r w:rsidR="005E15C8" w:rsidRPr="00CB1581">
        <w:rPr>
          <w:sz w:val="24"/>
          <w:szCs w:val="24"/>
        </w:rPr>
        <w:t>prawie</w:t>
      </w:r>
      <w:r w:rsidR="00E72B95" w:rsidRPr="00CB1581">
        <w:rPr>
          <w:sz w:val="24"/>
          <w:szCs w:val="24"/>
        </w:rPr>
        <w:t xml:space="preserve"> </w:t>
      </w:r>
      <w:r w:rsidR="00947DB3">
        <w:rPr>
          <w:b/>
          <w:sz w:val="24"/>
          <w:szCs w:val="24"/>
        </w:rPr>
        <w:t>15,3</w:t>
      </w:r>
      <w:r w:rsidRPr="00CB1581">
        <w:rPr>
          <w:b/>
          <w:sz w:val="24"/>
          <w:szCs w:val="24"/>
        </w:rPr>
        <w:t xml:space="preserve"> mln zł</w:t>
      </w:r>
      <w:r w:rsidR="00863495" w:rsidRPr="00CB1581">
        <w:rPr>
          <w:sz w:val="24"/>
          <w:szCs w:val="24"/>
        </w:rPr>
        <w:t xml:space="preserve">, </w:t>
      </w:r>
      <w:r w:rsidR="00643FC5" w:rsidRPr="00CB1581">
        <w:rPr>
          <w:sz w:val="24"/>
          <w:szCs w:val="24"/>
        </w:rPr>
        <w:t>z czego najwięcej przeznaczono na realizację wskazanych zadań:</w:t>
      </w:r>
    </w:p>
    <w:p w14:paraId="6FE85D83" w14:textId="112BB7CA" w:rsidR="00B415A3" w:rsidRPr="00390E60" w:rsidRDefault="00643FC5" w:rsidP="00B415A3">
      <w:pPr>
        <w:spacing w:after="0" w:line="360" w:lineRule="auto"/>
        <w:ind w:left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 xml:space="preserve">- </w:t>
      </w:r>
      <w:r w:rsidR="00B415A3" w:rsidRPr="00CB362D">
        <w:rPr>
          <w:sz w:val="24"/>
          <w:szCs w:val="24"/>
        </w:rPr>
        <w:t>"Budowa metropolitalnej drogi rowerowej nr 1 i nr 7 w Sosnowcu w ramach projektu Zrównoważona,</w:t>
      </w:r>
      <w:r w:rsidR="00B415A3">
        <w:rPr>
          <w:sz w:val="24"/>
          <w:szCs w:val="24"/>
        </w:rPr>
        <w:t xml:space="preserve"> </w:t>
      </w:r>
      <w:r w:rsidR="00B415A3" w:rsidRPr="00CB362D">
        <w:rPr>
          <w:sz w:val="24"/>
          <w:szCs w:val="24"/>
        </w:rPr>
        <w:t>inteligentna mobilność - kluczem do transformacji regionu - Etap 2</w:t>
      </w:r>
      <w:r w:rsidR="00B415A3" w:rsidRPr="00390E60">
        <w:rPr>
          <w:sz w:val="24"/>
          <w:szCs w:val="24"/>
        </w:rPr>
        <w:t xml:space="preserve">" – </w:t>
      </w:r>
      <w:r w:rsidR="00B415A3">
        <w:rPr>
          <w:sz w:val="24"/>
          <w:szCs w:val="24"/>
        </w:rPr>
        <w:t>niespełna 5,6</w:t>
      </w:r>
      <w:r w:rsidR="00B415A3" w:rsidRPr="00390E60">
        <w:rPr>
          <w:sz w:val="24"/>
          <w:szCs w:val="24"/>
        </w:rPr>
        <w:t xml:space="preserve"> mln zł;</w:t>
      </w:r>
    </w:p>
    <w:p w14:paraId="405852F7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>- "</w:t>
      </w:r>
      <w:r w:rsidRPr="00CB362D">
        <w:rPr>
          <w:sz w:val="24"/>
          <w:szCs w:val="24"/>
        </w:rPr>
        <w:t xml:space="preserve">Przebudowa fragmentu al. Blachnickiego od ul. 3 Maja do ul. Braci Mieroszewskich </w:t>
      </w:r>
      <w:r>
        <w:rPr>
          <w:sz w:val="24"/>
          <w:szCs w:val="24"/>
        </w:rPr>
        <w:br/>
      </w:r>
      <w:r w:rsidRPr="00CB362D">
        <w:rPr>
          <w:sz w:val="24"/>
          <w:szCs w:val="24"/>
        </w:rPr>
        <w:t>w Sosnowcu"</w:t>
      </w:r>
      <w:r w:rsidRPr="00390E60">
        <w:rPr>
          <w:sz w:val="24"/>
          <w:szCs w:val="24"/>
        </w:rPr>
        <w:t xml:space="preserve"> – </w:t>
      </w:r>
      <w:r>
        <w:rPr>
          <w:sz w:val="24"/>
          <w:szCs w:val="24"/>
        </w:rPr>
        <w:t>4,8</w:t>
      </w:r>
      <w:r w:rsidRPr="00390E60">
        <w:rPr>
          <w:sz w:val="24"/>
          <w:szCs w:val="24"/>
        </w:rPr>
        <w:t xml:space="preserve"> mln zł;</w:t>
      </w:r>
    </w:p>
    <w:p w14:paraId="1FC55B39" w14:textId="1031BADD" w:rsidR="00C57133" w:rsidRPr="00390E60" w:rsidRDefault="00C5713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7133">
        <w:rPr>
          <w:sz w:val="24"/>
          <w:szCs w:val="24"/>
        </w:rPr>
        <w:t>"Kompleksowa przebudowa dróg na terenie gminy Sosnowiec"</w:t>
      </w:r>
      <w:r>
        <w:rPr>
          <w:sz w:val="24"/>
          <w:szCs w:val="24"/>
        </w:rPr>
        <w:t xml:space="preserve"> – 511 tys. zł;</w:t>
      </w:r>
    </w:p>
    <w:p w14:paraId="4B189BE6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0E60">
        <w:rPr>
          <w:sz w:val="24"/>
          <w:szCs w:val="24"/>
        </w:rPr>
        <w:t>"</w:t>
      </w:r>
      <w:r w:rsidRPr="00CB362D">
        <w:rPr>
          <w:sz w:val="24"/>
          <w:szCs w:val="24"/>
        </w:rPr>
        <w:t>Przebudowa ul. Sztygarskiej w Sosnowcu</w:t>
      </w:r>
      <w:r w:rsidRPr="00390E60">
        <w:rPr>
          <w:sz w:val="24"/>
          <w:szCs w:val="24"/>
        </w:rPr>
        <w:t>"</w:t>
      </w:r>
      <w:r>
        <w:rPr>
          <w:sz w:val="24"/>
          <w:szCs w:val="24"/>
        </w:rPr>
        <w:t>- 500 tys. zł;</w:t>
      </w:r>
    </w:p>
    <w:p w14:paraId="0A21B2FB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4CC3">
        <w:rPr>
          <w:sz w:val="24"/>
          <w:szCs w:val="24"/>
        </w:rPr>
        <w:t>"</w:t>
      </w:r>
      <w:r w:rsidRPr="00CB362D">
        <w:rPr>
          <w:sz w:val="24"/>
          <w:szCs w:val="24"/>
        </w:rPr>
        <w:t>Przebudowa ul. Pileckiego w Sosnowcu</w:t>
      </w:r>
      <w:r w:rsidRPr="00FB4CC3">
        <w:rPr>
          <w:sz w:val="24"/>
          <w:szCs w:val="24"/>
        </w:rPr>
        <w:t>"</w:t>
      </w:r>
      <w:r>
        <w:rPr>
          <w:sz w:val="24"/>
          <w:szCs w:val="24"/>
        </w:rPr>
        <w:t xml:space="preserve"> - 500 tys. zł;</w:t>
      </w:r>
    </w:p>
    <w:p w14:paraId="49DBF44A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362D">
        <w:rPr>
          <w:sz w:val="24"/>
          <w:szCs w:val="24"/>
        </w:rPr>
        <w:t>"Rozbudowa skrzyżowania ul. Wileńskiej z ul. Łukasiewicza i ul. Minerów w Sosnowcu" w ramach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zadania "Kompleksowa przebudowa dróg na terenie Gminy Sosnowiec - etap II"</w:t>
      </w:r>
      <w:r>
        <w:rPr>
          <w:sz w:val="24"/>
          <w:szCs w:val="24"/>
        </w:rPr>
        <w:t xml:space="preserve"> - 237 tys. zł;</w:t>
      </w:r>
    </w:p>
    <w:p w14:paraId="1637A210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4CC3">
        <w:rPr>
          <w:sz w:val="24"/>
          <w:szCs w:val="24"/>
        </w:rPr>
        <w:t>"</w:t>
      </w:r>
      <w:r w:rsidRPr="00CB362D">
        <w:rPr>
          <w:sz w:val="24"/>
          <w:szCs w:val="24"/>
        </w:rPr>
        <w:t>Rozbudowa i przebudowa DK 94 w Sosnowcu Etap II</w:t>
      </w:r>
      <w:r>
        <w:rPr>
          <w:sz w:val="24"/>
          <w:szCs w:val="24"/>
        </w:rPr>
        <w:t>” – 228 tys. zł;</w:t>
      </w:r>
    </w:p>
    <w:p w14:paraId="6F50F7DB" w14:textId="77777777" w:rsidR="00B415A3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1F0F">
        <w:rPr>
          <w:sz w:val="24"/>
          <w:szCs w:val="24"/>
        </w:rPr>
        <w:t>"Budowa kładki dla pieszych nad linią kolejową przy ul. Naftowej w Sosnowcu"</w:t>
      </w:r>
      <w:r>
        <w:rPr>
          <w:sz w:val="24"/>
          <w:szCs w:val="24"/>
        </w:rPr>
        <w:t xml:space="preserve"> - 215 tys. zł;</w:t>
      </w:r>
    </w:p>
    <w:p w14:paraId="7122A535" w14:textId="104187AB" w:rsidR="00135427" w:rsidRDefault="00B415A3" w:rsidP="00B415A3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362D">
        <w:rPr>
          <w:sz w:val="24"/>
          <w:szCs w:val="24"/>
        </w:rPr>
        <w:t>"Budowa drogi łączącej ul. Wiązową z ul. Gospodarczą w Sosnowcu wraz z przebudową istniejącej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części ul. Gospodarczej oraz przebudową ul. Siennej" w ramach zadania "Kompleksowa przebudowa</w:t>
      </w:r>
      <w:r>
        <w:rPr>
          <w:sz w:val="24"/>
          <w:szCs w:val="24"/>
        </w:rPr>
        <w:t xml:space="preserve"> </w:t>
      </w:r>
      <w:r w:rsidRPr="00CB362D">
        <w:rPr>
          <w:sz w:val="24"/>
          <w:szCs w:val="24"/>
        </w:rPr>
        <w:t>dróg na terenie Gminy Sosnowiec - etap II"</w:t>
      </w:r>
      <w:r>
        <w:rPr>
          <w:sz w:val="24"/>
          <w:szCs w:val="24"/>
        </w:rPr>
        <w:t xml:space="preserve"> – 173,7 tys. zł.</w:t>
      </w:r>
    </w:p>
    <w:p w14:paraId="47EDCA02" w14:textId="77777777" w:rsidR="00B415A3" w:rsidRPr="008454A1" w:rsidRDefault="00B415A3" w:rsidP="00B415A3">
      <w:pPr>
        <w:spacing w:after="0" w:line="360" w:lineRule="auto"/>
        <w:ind w:left="284"/>
        <w:jc w:val="both"/>
        <w:rPr>
          <w:color w:val="FF0000"/>
          <w:sz w:val="24"/>
          <w:szCs w:val="24"/>
          <w:highlight w:val="yellow"/>
        </w:rPr>
      </w:pPr>
    </w:p>
    <w:p w14:paraId="5928CC93" w14:textId="7E18638D" w:rsidR="003750CA" w:rsidRDefault="003750CA" w:rsidP="00135427">
      <w:pPr>
        <w:spacing w:after="0" w:line="360" w:lineRule="auto"/>
        <w:ind w:firstLine="284"/>
        <w:jc w:val="both"/>
        <w:rPr>
          <w:sz w:val="24"/>
          <w:szCs w:val="24"/>
        </w:rPr>
      </w:pPr>
      <w:r w:rsidRPr="00390E60">
        <w:rPr>
          <w:sz w:val="24"/>
          <w:szCs w:val="24"/>
        </w:rPr>
        <w:t xml:space="preserve">Dodatkowo, w ramach wydatków majątkowych przeznaczono kwotę </w:t>
      </w:r>
      <w:r w:rsidR="004100A6">
        <w:rPr>
          <w:b/>
          <w:sz w:val="24"/>
          <w:szCs w:val="24"/>
        </w:rPr>
        <w:t xml:space="preserve">po 1 mln zł </w:t>
      </w:r>
      <w:r w:rsidR="004100A6">
        <w:rPr>
          <w:b/>
          <w:sz w:val="24"/>
          <w:szCs w:val="24"/>
        </w:rPr>
        <w:br/>
      </w:r>
      <w:r w:rsidRPr="00390E60">
        <w:rPr>
          <w:sz w:val="24"/>
          <w:szCs w:val="24"/>
        </w:rPr>
        <w:t xml:space="preserve">na </w:t>
      </w:r>
      <w:r w:rsidRPr="00390E60">
        <w:rPr>
          <w:b/>
          <w:sz w:val="24"/>
          <w:szCs w:val="24"/>
        </w:rPr>
        <w:t>zadani</w:t>
      </w:r>
      <w:r w:rsidR="004100A6">
        <w:rPr>
          <w:b/>
          <w:sz w:val="24"/>
          <w:szCs w:val="24"/>
        </w:rPr>
        <w:t>a</w:t>
      </w:r>
      <w:r w:rsidR="00135427" w:rsidRPr="00390E60">
        <w:rPr>
          <w:b/>
          <w:sz w:val="24"/>
          <w:szCs w:val="24"/>
        </w:rPr>
        <w:t xml:space="preserve"> pn. </w:t>
      </w:r>
      <w:r w:rsidR="004100A6" w:rsidRPr="004100A6">
        <w:rPr>
          <w:b/>
          <w:sz w:val="24"/>
          <w:szCs w:val="24"/>
        </w:rPr>
        <w:t>"Eko - Parking Miejski (BO26/II/13)"</w:t>
      </w:r>
      <w:r w:rsidR="004100A6">
        <w:rPr>
          <w:b/>
          <w:sz w:val="24"/>
          <w:szCs w:val="24"/>
        </w:rPr>
        <w:t xml:space="preserve"> i </w:t>
      </w:r>
      <w:r w:rsidR="004100A6" w:rsidRPr="004100A6">
        <w:rPr>
          <w:b/>
          <w:sz w:val="24"/>
          <w:szCs w:val="24"/>
        </w:rPr>
        <w:t>"Przebudowa kładki nad rzeką Białą Przemszą - Bezpieczna droga do natury (BO26/IV/8)"</w:t>
      </w:r>
      <w:r w:rsidR="004100A6">
        <w:rPr>
          <w:b/>
          <w:sz w:val="24"/>
          <w:szCs w:val="24"/>
        </w:rPr>
        <w:t xml:space="preserve"> </w:t>
      </w:r>
      <w:r w:rsidRPr="00390E60">
        <w:rPr>
          <w:sz w:val="24"/>
          <w:szCs w:val="24"/>
        </w:rPr>
        <w:t>wyłonione w ramach kolejnej edycji</w:t>
      </w:r>
      <w:r w:rsidRPr="00390E60">
        <w:rPr>
          <w:b/>
          <w:sz w:val="24"/>
          <w:szCs w:val="24"/>
        </w:rPr>
        <w:t xml:space="preserve"> Budżetu Obywatelskiego o zakresie inwestycyjnym</w:t>
      </w:r>
      <w:r w:rsidR="00135427" w:rsidRPr="00390E60">
        <w:rPr>
          <w:sz w:val="24"/>
          <w:szCs w:val="24"/>
        </w:rPr>
        <w:t>.</w:t>
      </w:r>
    </w:p>
    <w:p w14:paraId="0D3D1A04" w14:textId="77777777" w:rsidR="00390E60" w:rsidRPr="00FB4CC3" w:rsidRDefault="00390E60" w:rsidP="00135427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14:paraId="7C1BD388" w14:textId="77777777" w:rsidR="0099662E" w:rsidRPr="00FB4CC3" w:rsidRDefault="0028261A" w:rsidP="0035136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B4CC3">
        <w:rPr>
          <w:b/>
          <w:sz w:val="24"/>
          <w:szCs w:val="24"/>
          <w:u w:val="single"/>
        </w:rPr>
        <w:t>700- GOSPODARKA MIESZKANIOWA</w:t>
      </w:r>
    </w:p>
    <w:p w14:paraId="528EFE91" w14:textId="550C873F" w:rsidR="0099662E" w:rsidRPr="00FB4CC3" w:rsidRDefault="00863495" w:rsidP="005B0BE3">
      <w:pPr>
        <w:spacing w:line="360" w:lineRule="auto"/>
        <w:ind w:firstLine="284"/>
        <w:jc w:val="both"/>
        <w:rPr>
          <w:sz w:val="24"/>
          <w:szCs w:val="24"/>
        </w:rPr>
      </w:pPr>
      <w:r w:rsidRPr="00FB4CC3">
        <w:rPr>
          <w:sz w:val="24"/>
          <w:szCs w:val="24"/>
        </w:rPr>
        <w:t>W kontekście dzisiejszej komisji, w</w:t>
      </w:r>
      <w:r w:rsidR="004172D2" w:rsidRPr="00FB4CC3">
        <w:rPr>
          <w:sz w:val="24"/>
          <w:szCs w:val="24"/>
        </w:rPr>
        <w:t>arto wspomnieć także o</w:t>
      </w:r>
      <w:r w:rsidR="0099662E" w:rsidRPr="00FB4CC3">
        <w:rPr>
          <w:sz w:val="24"/>
          <w:szCs w:val="24"/>
        </w:rPr>
        <w:t xml:space="preserve"> gospodar</w:t>
      </w:r>
      <w:r w:rsidR="004172D2" w:rsidRPr="00FB4CC3">
        <w:rPr>
          <w:sz w:val="24"/>
          <w:szCs w:val="24"/>
        </w:rPr>
        <w:t>ce</w:t>
      </w:r>
      <w:r w:rsidR="0099662E" w:rsidRPr="00FB4CC3">
        <w:rPr>
          <w:sz w:val="24"/>
          <w:szCs w:val="24"/>
        </w:rPr>
        <w:t xml:space="preserve"> mieszkani</w:t>
      </w:r>
      <w:r w:rsidR="004172D2" w:rsidRPr="00FB4CC3">
        <w:rPr>
          <w:sz w:val="24"/>
          <w:szCs w:val="24"/>
        </w:rPr>
        <w:t>owej</w:t>
      </w:r>
      <w:r w:rsidR="0099662E" w:rsidRPr="00FB4CC3">
        <w:rPr>
          <w:sz w:val="24"/>
          <w:szCs w:val="24"/>
        </w:rPr>
        <w:t xml:space="preserve">. </w:t>
      </w:r>
      <w:r w:rsidR="002A58DF" w:rsidRPr="00FB4CC3">
        <w:rPr>
          <w:sz w:val="24"/>
          <w:szCs w:val="24"/>
        </w:rPr>
        <w:t xml:space="preserve">Budżet w tym zakresie zaplanowano </w:t>
      </w:r>
      <w:r w:rsidR="00D41DF4" w:rsidRPr="00FB4CC3">
        <w:rPr>
          <w:sz w:val="24"/>
          <w:szCs w:val="24"/>
        </w:rPr>
        <w:t>w wysokości</w:t>
      </w:r>
      <w:r w:rsidR="00A3689C" w:rsidRPr="00FB4CC3">
        <w:rPr>
          <w:sz w:val="24"/>
          <w:szCs w:val="24"/>
        </w:rPr>
        <w:t xml:space="preserve"> </w:t>
      </w:r>
      <w:r w:rsidR="00DE0043">
        <w:rPr>
          <w:b/>
          <w:sz w:val="24"/>
          <w:szCs w:val="24"/>
        </w:rPr>
        <w:t>10 799 001,84</w:t>
      </w:r>
      <w:r w:rsidR="0099662E" w:rsidRPr="00FB4CC3">
        <w:rPr>
          <w:sz w:val="24"/>
          <w:szCs w:val="24"/>
        </w:rPr>
        <w:t xml:space="preserve"> </w:t>
      </w:r>
      <w:r w:rsidR="0099662E" w:rsidRPr="00FB4CC3">
        <w:rPr>
          <w:b/>
          <w:sz w:val="24"/>
          <w:szCs w:val="24"/>
        </w:rPr>
        <w:t>zł</w:t>
      </w:r>
      <w:r w:rsidRPr="00FB4CC3">
        <w:rPr>
          <w:sz w:val="24"/>
          <w:szCs w:val="24"/>
        </w:rPr>
        <w:t>.</w:t>
      </w:r>
    </w:p>
    <w:p w14:paraId="52C8EBBF" w14:textId="12BD97FA" w:rsidR="00FB4CC3" w:rsidRPr="00BB4D0E" w:rsidRDefault="0099662E" w:rsidP="00FB4CC3">
      <w:pPr>
        <w:spacing w:line="360" w:lineRule="auto"/>
        <w:ind w:firstLine="284"/>
        <w:jc w:val="both"/>
        <w:rPr>
          <w:sz w:val="24"/>
          <w:szCs w:val="24"/>
        </w:rPr>
      </w:pPr>
      <w:r w:rsidRPr="00BB4D0E">
        <w:rPr>
          <w:sz w:val="24"/>
          <w:szCs w:val="24"/>
          <w:u w:val="single"/>
        </w:rPr>
        <w:lastRenderedPageBreak/>
        <w:t>Wydatki bieżące</w:t>
      </w:r>
      <w:r w:rsidRPr="00BB4D0E">
        <w:rPr>
          <w:sz w:val="24"/>
          <w:szCs w:val="24"/>
        </w:rPr>
        <w:t xml:space="preserve"> </w:t>
      </w:r>
      <w:r w:rsidR="002A58DF" w:rsidRPr="00BB4D0E">
        <w:rPr>
          <w:sz w:val="24"/>
          <w:szCs w:val="24"/>
        </w:rPr>
        <w:t xml:space="preserve">to kwota </w:t>
      </w:r>
      <w:r w:rsidR="00663657" w:rsidRPr="00BB4D0E">
        <w:rPr>
          <w:sz w:val="24"/>
          <w:szCs w:val="24"/>
        </w:rPr>
        <w:t xml:space="preserve">ponad </w:t>
      </w:r>
      <w:r w:rsidR="00DE0043">
        <w:rPr>
          <w:sz w:val="24"/>
          <w:szCs w:val="24"/>
        </w:rPr>
        <w:t>6,8</w:t>
      </w:r>
      <w:r w:rsidR="003B7A59" w:rsidRPr="00BB4D0E">
        <w:rPr>
          <w:sz w:val="24"/>
          <w:szCs w:val="24"/>
        </w:rPr>
        <w:t xml:space="preserve"> mln </w:t>
      </w:r>
      <w:r w:rsidRPr="00BB4D0E">
        <w:rPr>
          <w:sz w:val="24"/>
          <w:szCs w:val="24"/>
        </w:rPr>
        <w:t xml:space="preserve">zł, w ramach których </w:t>
      </w:r>
      <w:r w:rsidR="002A58DF" w:rsidRPr="00BB4D0E">
        <w:rPr>
          <w:sz w:val="24"/>
          <w:szCs w:val="24"/>
        </w:rPr>
        <w:t xml:space="preserve">zabezpieczono środki </w:t>
      </w:r>
      <w:r w:rsidR="00FE01DE" w:rsidRPr="00BB4D0E">
        <w:rPr>
          <w:sz w:val="24"/>
          <w:szCs w:val="24"/>
        </w:rPr>
        <w:t xml:space="preserve">m.in. </w:t>
      </w:r>
      <w:r w:rsidR="00FE01DE" w:rsidRPr="00BB4D0E">
        <w:rPr>
          <w:sz w:val="24"/>
          <w:szCs w:val="24"/>
        </w:rPr>
        <w:br/>
      </w:r>
      <w:r w:rsidR="00FB4CC3" w:rsidRPr="00BB4D0E">
        <w:rPr>
          <w:sz w:val="24"/>
          <w:szCs w:val="24"/>
        </w:rPr>
        <w:t>na zapłatę podatku od nieruchomości (</w:t>
      </w:r>
      <w:r w:rsidR="00624CF6">
        <w:rPr>
          <w:sz w:val="24"/>
          <w:szCs w:val="24"/>
        </w:rPr>
        <w:t xml:space="preserve">ponad </w:t>
      </w:r>
      <w:r w:rsidR="00FB4CC3" w:rsidRPr="00BB4D0E">
        <w:rPr>
          <w:sz w:val="24"/>
          <w:szCs w:val="24"/>
        </w:rPr>
        <w:t>1,</w:t>
      </w:r>
      <w:r w:rsidR="00624CF6">
        <w:rPr>
          <w:sz w:val="24"/>
          <w:szCs w:val="24"/>
        </w:rPr>
        <w:t>5</w:t>
      </w:r>
      <w:r w:rsidR="00FB4CC3" w:rsidRPr="00BB4D0E">
        <w:rPr>
          <w:sz w:val="24"/>
          <w:szCs w:val="24"/>
        </w:rPr>
        <w:t xml:space="preserve"> mln zł). </w:t>
      </w:r>
    </w:p>
    <w:p w14:paraId="0108EDE2" w14:textId="1A980E42" w:rsidR="0028261A" w:rsidRPr="003B16DC" w:rsidRDefault="0028261A" w:rsidP="00FA5DEA">
      <w:pPr>
        <w:spacing w:line="360" w:lineRule="auto"/>
        <w:ind w:firstLine="284"/>
        <w:jc w:val="both"/>
        <w:rPr>
          <w:sz w:val="24"/>
          <w:szCs w:val="24"/>
          <w:highlight w:val="yellow"/>
        </w:rPr>
      </w:pPr>
      <w:r w:rsidRPr="00BB4D0E">
        <w:rPr>
          <w:sz w:val="24"/>
          <w:szCs w:val="24"/>
          <w:u w:val="single"/>
        </w:rPr>
        <w:t>Wydatki majątkowe</w:t>
      </w:r>
      <w:r w:rsidRPr="00BB4D0E">
        <w:rPr>
          <w:sz w:val="24"/>
          <w:szCs w:val="24"/>
        </w:rPr>
        <w:t xml:space="preserve"> </w:t>
      </w:r>
      <w:r w:rsidR="00AC1BF0" w:rsidRPr="00BB4D0E">
        <w:rPr>
          <w:sz w:val="24"/>
          <w:szCs w:val="24"/>
        </w:rPr>
        <w:t xml:space="preserve">zaplanowano </w:t>
      </w:r>
      <w:r w:rsidR="00BB4D0E" w:rsidRPr="00BB4D0E">
        <w:rPr>
          <w:sz w:val="24"/>
          <w:szCs w:val="24"/>
        </w:rPr>
        <w:t xml:space="preserve">w </w:t>
      </w:r>
      <w:r w:rsidR="00BE0069" w:rsidRPr="00BB4D0E">
        <w:rPr>
          <w:sz w:val="24"/>
          <w:szCs w:val="24"/>
        </w:rPr>
        <w:t>kwo</w:t>
      </w:r>
      <w:r w:rsidR="00BB4D0E" w:rsidRPr="00BB4D0E">
        <w:rPr>
          <w:sz w:val="24"/>
          <w:szCs w:val="24"/>
        </w:rPr>
        <w:t xml:space="preserve">cie  niespełna </w:t>
      </w:r>
      <w:r w:rsidR="00624CF6">
        <w:rPr>
          <w:sz w:val="24"/>
          <w:szCs w:val="24"/>
        </w:rPr>
        <w:t>4</w:t>
      </w:r>
      <w:r w:rsidR="002622EF">
        <w:rPr>
          <w:sz w:val="24"/>
          <w:szCs w:val="24"/>
        </w:rPr>
        <w:t xml:space="preserve"> </w:t>
      </w:r>
      <w:r w:rsidR="00BE0069" w:rsidRPr="00BB4D0E">
        <w:rPr>
          <w:sz w:val="24"/>
          <w:szCs w:val="24"/>
        </w:rPr>
        <w:t>mln zł</w:t>
      </w:r>
      <w:r w:rsidR="00BB4D0E" w:rsidRPr="00BB4D0E">
        <w:rPr>
          <w:sz w:val="24"/>
          <w:szCs w:val="24"/>
        </w:rPr>
        <w:t>. Największa część budżetu w tym zakresie wynika z realizowanego przez MZZL</w:t>
      </w:r>
      <w:r w:rsidR="00AF35D3">
        <w:rPr>
          <w:sz w:val="24"/>
          <w:szCs w:val="24"/>
        </w:rPr>
        <w:t xml:space="preserve"> zadania</w:t>
      </w:r>
      <w:r w:rsidR="00BB4D0E" w:rsidRPr="00BB4D0E">
        <w:rPr>
          <w:sz w:val="24"/>
          <w:szCs w:val="24"/>
        </w:rPr>
        <w:t>: "</w:t>
      </w:r>
      <w:r w:rsidR="004100A6" w:rsidRPr="00F545FE">
        <w:rPr>
          <w:sz w:val="24"/>
          <w:szCs w:val="24"/>
        </w:rPr>
        <w:t>B</w:t>
      </w:r>
      <w:r w:rsidR="00624CF6" w:rsidRPr="00F545FE">
        <w:rPr>
          <w:sz w:val="24"/>
          <w:szCs w:val="24"/>
        </w:rPr>
        <w:t>udowa zespołu budynków mieszkalnych wielorodzinnych przy ul. Traugutta i Kalinowej w Sosnowcu"</w:t>
      </w:r>
      <w:r w:rsidR="00624CF6" w:rsidRPr="00624CF6">
        <w:rPr>
          <w:sz w:val="24"/>
          <w:szCs w:val="24"/>
        </w:rPr>
        <w:t xml:space="preserve"> </w:t>
      </w:r>
      <w:r w:rsidR="00BB4D0E">
        <w:rPr>
          <w:sz w:val="24"/>
          <w:szCs w:val="24"/>
        </w:rPr>
        <w:t>(</w:t>
      </w:r>
      <w:r w:rsidR="00624CF6">
        <w:rPr>
          <w:sz w:val="24"/>
          <w:szCs w:val="24"/>
        </w:rPr>
        <w:t>2,5</w:t>
      </w:r>
      <w:r w:rsidR="00BB4D0E">
        <w:rPr>
          <w:sz w:val="24"/>
          <w:szCs w:val="24"/>
        </w:rPr>
        <w:t xml:space="preserve"> mln zł)</w:t>
      </w:r>
      <w:r w:rsidR="00F545FE">
        <w:rPr>
          <w:sz w:val="24"/>
          <w:szCs w:val="24"/>
        </w:rPr>
        <w:t>.</w:t>
      </w:r>
      <w:r w:rsidR="00BB4D0E">
        <w:rPr>
          <w:sz w:val="24"/>
          <w:szCs w:val="24"/>
        </w:rPr>
        <w:t xml:space="preserve"> Ponadto w projekcie na 202</w:t>
      </w:r>
      <w:r w:rsidR="00624CF6">
        <w:rPr>
          <w:sz w:val="24"/>
          <w:szCs w:val="24"/>
        </w:rPr>
        <w:t>6</w:t>
      </w:r>
      <w:r w:rsidR="00BB4D0E">
        <w:rPr>
          <w:sz w:val="24"/>
          <w:szCs w:val="24"/>
        </w:rPr>
        <w:t xml:space="preserve"> rok zabezpieczono środki na </w:t>
      </w:r>
      <w:r w:rsidRPr="00BB4D0E">
        <w:rPr>
          <w:sz w:val="24"/>
          <w:szCs w:val="24"/>
        </w:rPr>
        <w:t xml:space="preserve">wykup przez miasto </w:t>
      </w:r>
      <w:r w:rsidRPr="003B16DC">
        <w:rPr>
          <w:sz w:val="24"/>
          <w:szCs w:val="24"/>
        </w:rPr>
        <w:t>nieruchomości</w:t>
      </w:r>
      <w:r w:rsidR="00AF35D3" w:rsidRPr="003B16DC">
        <w:rPr>
          <w:sz w:val="24"/>
          <w:szCs w:val="24"/>
        </w:rPr>
        <w:t xml:space="preserve"> (1 mln zł)</w:t>
      </w:r>
      <w:r w:rsidR="00BE0069" w:rsidRPr="003B16DC">
        <w:rPr>
          <w:sz w:val="24"/>
          <w:szCs w:val="24"/>
        </w:rPr>
        <w:t>.</w:t>
      </w:r>
    </w:p>
    <w:p w14:paraId="4E9AB55E" w14:textId="222DA100" w:rsidR="009D27CD" w:rsidRPr="003B16DC" w:rsidRDefault="004B4E40" w:rsidP="004768A1">
      <w:pPr>
        <w:spacing w:line="360" w:lineRule="auto"/>
        <w:jc w:val="both"/>
        <w:rPr>
          <w:sz w:val="24"/>
          <w:szCs w:val="24"/>
        </w:rPr>
      </w:pPr>
      <w:r w:rsidRPr="003B16DC">
        <w:rPr>
          <w:sz w:val="24"/>
          <w:szCs w:val="24"/>
        </w:rPr>
        <w:t>W zakresie dochodów</w:t>
      </w:r>
      <w:r w:rsidR="000438E2" w:rsidRPr="003B16DC">
        <w:rPr>
          <w:sz w:val="24"/>
          <w:szCs w:val="24"/>
        </w:rPr>
        <w:t xml:space="preserve"> ze sprzedaży nieruchomości </w:t>
      </w:r>
      <w:r w:rsidR="0063780B" w:rsidRPr="003B16DC">
        <w:rPr>
          <w:sz w:val="24"/>
          <w:szCs w:val="24"/>
        </w:rPr>
        <w:t xml:space="preserve">zaplanowano uzyskać </w:t>
      </w:r>
      <w:r w:rsidR="00BE0069" w:rsidRPr="003B16DC">
        <w:rPr>
          <w:sz w:val="24"/>
          <w:szCs w:val="24"/>
        </w:rPr>
        <w:t xml:space="preserve">kwotę </w:t>
      </w:r>
      <w:r w:rsidR="00624CF6">
        <w:rPr>
          <w:sz w:val="24"/>
          <w:szCs w:val="24"/>
        </w:rPr>
        <w:t>ponad</w:t>
      </w:r>
      <w:r w:rsidR="00871C38">
        <w:rPr>
          <w:sz w:val="24"/>
          <w:szCs w:val="24"/>
        </w:rPr>
        <w:t xml:space="preserve"> </w:t>
      </w:r>
      <w:r w:rsidR="008128FA">
        <w:rPr>
          <w:sz w:val="24"/>
          <w:szCs w:val="24"/>
        </w:rPr>
        <w:br/>
      </w:r>
      <w:r w:rsidR="00624CF6" w:rsidRPr="008128FA">
        <w:rPr>
          <w:sz w:val="24"/>
          <w:szCs w:val="24"/>
        </w:rPr>
        <w:t>22,8</w:t>
      </w:r>
      <w:r w:rsidRPr="008128FA">
        <w:rPr>
          <w:sz w:val="24"/>
          <w:szCs w:val="24"/>
        </w:rPr>
        <w:t xml:space="preserve"> mln zł. </w:t>
      </w:r>
      <w:r w:rsidR="000438E2" w:rsidRPr="008128FA">
        <w:rPr>
          <w:sz w:val="24"/>
          <w:szCs w:val="24"/>
        </w:rPr>
        <w:t xml:space="preserve"> </w:t>
      </w:r>
    </w:p>
    <w:sectPr w:rsidR="009D27CD" w:rsidRPr="003B16DC" w:rsidSect="00960B0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69"/>
    <w:rsid w:val="0001050E"/>
    <w:rsid w:val="00023FBA"/>
    <w:rsid w:val="00024497"/>
    <w:rsid w:val="000438E2"/>
    <w:rsid w:val="00053EC3"/>
    <w:rsid w:val="0008518E"/>
    <w:rsid w:val="000C5D29"/>
    <w:rsid w:val="00121E89"/>
    <w:rsid w:val="0013077A"/>
    <w:rsid w:val="00135427"/>
    <w:rsid w:val="00157CC1"/>
    <w:rsid w:val="001611E9"/>
    <w:rsid w:val="001A6FD1"/>
    <w:rsid w:val="001B4739"/>
    <w:rsid w:val="001E32F7"/>
    <w:rsid w:val="001E79CE"/>
    <w:rsid w:val="001F1A49"/>
    <w:rsid w:val="00224A29"/>
    <w:rsid w:val="00237596"/>
    <w:rsid w:val="0024163C"/>
    <w:rsid w:val="002622EF"/>
    <w:rsid w:val="00270A51"/>
    <w:rsid w:val="0027114A"/>
    <w:rsid w:val="0028261A"/>
    <w:rsid w:val="00283F54"/>
    <w:rsid w:val="00283F8F"/>
    <w:rsid w:val="002A58DF"/>
    <w:rsid w:val="002A60D0"/>
    <w:rsid w:val="002A6C60"/>
    <w:rsid w:val="002C6825"/>
    <w:rsid w:val="002D1D00"/>
    <w:rsid w:val="00310A82"/>
    <w:rsid w:val="00332E63"/>
    <w:rsid w:val="00351369"/>
    <w:rsid w:val="003750CA"/>
    <w:rsid w:val="00390E60"/>
    <w:rsid w:val="00395B35"/>
    <w:rsid w:val="003B16DC"/>
    <w:rsid w:val="003B7A59"/>
    <w:rsid w:val="003F69D5"/>
    <w:rsid w:val="004100A6"/>
    <w:rsid w:val="00415148"/>
    <w:rsid w:val="004172D2"/>
    <w:rsid w:val="00422515"/>
    <w:rsid w:val="00422718"/>
    <w:rsid w:val="00460DAA"/>
    <w:rsid w:val="00464DAD"/>
    <w:rsid w:val="00470A85"/>
    <w:rsid w:val="004768A1"/>
    <w:rsid w:val="00483803"/>
    <w:rsid w:val="00492319"/>
    <w:rsid w:val="00493E0F"/>
    <w:rsid w:val="004974A1"/>
    <w:rsid w:val="004A148A"/>
    <w:rsid w:val="004B4E40"/>
    <w:rsid w:val="004D1B33"/>
    <w:rsid w:val="004E063C"/>
    <w:rsid w:val="00510C56"/>
    <w:rsid w:val="00533B72"/>
    <w:rsid w:val="0054569C"/>
    <w:rsid w:val="00547C46"/>
    <w:rsid w:val="0055224E"/>
    <w:rsid w:val="005A0B76"/>
    <w:rsid w:val="005B0BE3"/>
    <w:rsid w:val="005B0CB8"/>
    <w:rsid w:val="005B349C"/>
    <w:rsid w:val="005E15C8"/>
    <w:rsid w:val="005F2E8F"/>
    <w:rsid w:val="00612268"/>
    <w:rsid w:val="006209B3"/>
    <w:rsid w:val="00624CF6"/>
    <w:rsid w:val="0063780B"/>
    <w:rsid w:val="006432E8"/>
    <w:rsid w:val="00643FC5"/>
    <w:rsid w:val="006449C0"/>
    <w:rsid w:val="00663657"/>
    <w:rsid w:val="006A0CE8"/>
    <w:rsid w:val="006A302C"/>
    <w:rsid w:val="006B0B82"/>
    <w:rsid w:val="006F52E7"/>
    <w:rsid w:val="00701B3B"/>
    <w:rsid w:val="00717498"/>
    <w:rsid w:val="007269E5"/>
    <w:rsid w:val="00733EC9"/>
    <w:rsid w:val="007341DC"/>
    <w:rsid w:val="00741B44"/>
    <w:rsid w:val="00744A5C"/>
    <w:rsid w:val="0075028A"/>
    <w:rsid w:val="007576DA"/>
    <w:rsid w:val="0077180D"/>
    <w:rsid w:val="00797A33"/>
    <w:rsid w:val="007F034D"/>
    <w:rsid w:val="007F0A5E"/>
    <w:rsid w:val="007F5E61"/>
    <w:rsid w:val="007F769A"/>
    <w:rsid w:val="008128FA"/>
    <w:rsid w:val="008454A1"/>
    <w:rsid w:val="00851D88"/>
    <w:rsid w:val="00857EBD"/>
    <w:rsid w:val="00863495"/>
    <w:rsid w:val="00871C38"/>
    <w:rsid w:val="00877BB0"/>
    <w:rsid w:val="008E358D"/>
    <w:rsid w:val="009003C7"/>
    <w:rsid w:val="009305C3"/>
    <w:rsid w:val="009423D6"/>
    <w:rsid w:val="00947DB3"/>
    <w:rsid w:val="00960B06"/>
    <w:rsid w:val="00974706"/>
    <w:rsid w:val="0099662E"/>
    <w:rsid w:val="009B3CEC"/>
    <w:rsid w:val="009B56D2"/>
    <w:rsid w:val="009C730E"/>
    <w:rsid w:val="009D27CD"/>
    <w:rsid w:val="009E2D66"/>
    <w:rsid w:val="009E3EA9"/>
    <w:rsid w:val="009F2A67"/>
    <w:rsid w:val="009F696A"/>
    <w:rsid w:val="00A00192"/>
    <w:rsid w:val="00A05D0B"/>
    <w:rsid w:val="00A23648"/>
    <w:rsid w:val="00A3689C"/>
    <w:rsid w:val="00A56173"/>
    <w:rsid w:val="00A66E34"/>
    <w:rsid w:val="00A765E6"/>
    <w:rsid w:val="00A94B44"/>
    <w:rsid w:val="00AA71B6"/>
    <w:rsid w:val="00AB17BA"/>
    <w:rsid w:val="00AC1BF0"/>
    <w:rsid w:val="00AC41E0"/>
    <w:rsid w:val="00AD05C6"/>
    <w:rsid w:val="00AF0780"/>
    <w:rsid w:val="00AF35D3"/>
    <w:rsid w:val="00B35293"/>
    <w:rsid w:val="00B40C07"/>
    <w:rsid w:val="00B415A3"/>
    <w:rsid w:val="00B7160F"/>
    <w:rsid w:val="00BA395F"/>
    <w:rsid w:val="00BB4D0E"/>
    <w:rsid w:val="00BB7C6F"/>
    <w:rsid w:val="00BB7DE6"/>
    <w:rsid w:val="00BC19F8"/>
    <w:rsid w:val="00BD199D"/>
    <w:rsid w:val="00BD35C7"/>
    <w:rsid w:val="00BE0069"/>
    <w:rsid w:val="00C22BB3"/>
    <w:rsid w:val="00C50DE2"/>
    <w:rsid w:val="00C57133"/>
    <w:rsid w:val="00C97054"/>
    <w:rsid w:val="00CA494D"/>
    <w:rsid w:val="00CA57E4"/>
    <w:rsid w:val="00CB1581"/>
    <w:rsid w:val="00CB2D72"/>
    <w:rsid w:val="00D41DF4"/>
    <w:rsid w:val="00D51330"/>
    <w:rsid w:val="00D813CF"/>
    <w:rsid w:val="00D81E48"/>
    <w:rsid w:val="00D8653B"/>
    <w:rsid w:val="00D92D91"/>
    <w:rsid w:val="00DB5CB5"/>
    <w:rsid w:val="00DE0043"/>
    <w:rsid w:val="00DF78C5"/>
    <w:rsid w:val="00E3258C"/>
    <w:rsid w:val="00E33B1C"/>
    <w:rsid w:val="00E72B95"/>
    <w:rsid w:val="00E90616"/>
    <w:rsid w:val="00ED6F17"/>
    <w:rsid w:val="00EE6DE9"/>
    <w:rsid w:val="00EF6B52"/>
    <w:rsid w:val="00F13B98"/>
    <w:rsid w:val="00F254D9"/>
    <w:rsid w:val="00F42C39"/>
    <w:rsid w:val="00F453DB"/>
    <w:rsid w:val="00F45B8A"/>
    <w:rsid w:val="00F545FE"/>
    <w:rsid w:val="00F550E9"/>
    <w:rsid w:val="00F751F9"/>
    <w:rsid w:val="00F8558E"/>
    <w:rsid w:val="00F9614B"/>
    <w:rsid w:val="00FA5DEA"/>
    <w:rsid w:val="00FB048F"/>
    <w:rsid w:val="00FB4CC3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8C02"/>
  <w15:docId w15:val="{70784E8D-FE0F-4AB9-AD3E-E56B51B2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3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D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7D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31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E32F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um</cp:lastModifiedBy>
  <cp:revision>2</cp:revision>
  <cp:lastPrinted>2025-11-17T09:33:00Z</cp:lastPrinted>
  <dcterms:created xsi:type="dcterms:W3CDTF">2025-11-19T07:02:00Z</dcterms:created>
  <dcterms:modified xsi:type="dcterms:W3CDTF">2025-11-19T07:02:00Z</dcterms:modified>
</cp:coreProperties>
</file>