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4448" w14:textId="77777777" w:rsidR="00B77C43" w:rsidRPr="00CC364C" w:rsidRDefault="0090398E" w:rsidP="00CC36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KOMISJA BEZPIECZEŃSTWA I PORZĄDKU PUBLICZNEGO</w:t>
      </w:r>
    </w:p>
    <w:p w14:paraId="586B49E8" w14:textId="0C7E027F" w:rsidR="00CC364C" w:rsidRPr="00CC364C" w:rsidRDefault="00CC364C" w:rsidP="00CC364C">
      <w:pPr>
        <w:jc w:val="center"/>
        <w:rPr>
          <w:b/>
          <w:sz w:val="24"/>
          <w:szCs w:val="24"/>
        </w:rPr>
      </w:pPr>
      <w:r w:rsidRPr="00CC364C">
        <w:rPr>
          <w:b/>
          <w:sz w:val="24"/>
          <w:szCs w:val="24"/>
        </w:rPr>
        <w:t>-</w:t>
      </w:r>
      <w:r w:rsidR="00AE22AE">
        <w:rPr>
          <w:b/>
          <w:sz w:val="24"/>
          <w:szCs w:val="24"/>
        </w:rPr>
        <w:t xml:space="preserve"> </w:t>
      </w:r>
      <w:r w:rsidRPr="00CC364C">
        <w:rPr>
          <w:b/>
          <w:sz w:val="24"/>
          <w:szCs w:val="24"/>
        </w:rPr>
        <w:t>OPINIOWANIE PROJEKTU BUDŻETU NA 202</w:t>
      </w:r>
      <w:r w:rsidR="00293409">
        <w:rPr>
          <w:b/>
          <w:sz w:val="24"/>
          <w:szCs w:val="24"/>
        </w:rPr>
        <w:t>6</w:t>
      </w:r>
      <w:r w:rsidR="0090398E">
        <w:rPr>
          <w:b/>
          <w:sz w:val="24"/>
          <w:szCs w:val="24"/>
        </w:rPr>
        <w:t xml:space="preserve"> </w:t>
      </w:r>
      <w:r w:rsidRPr="00CC364C">
        <w:rPr>
          <w:b/>
          <w:sz w:val="24"/>
          <w:szCs w:val="24"/>
        </w:rPr>
        <w:t>ROK</w:t>
      </w:r>
    </w:p>
    <w:p w14:paraId="26FF3BA0" w14:textId="77777777" w:rsidR="00B77C43" w:rsidRDefault="00B77C43" w:rsidP="00B77C43"/>
    <w:p w14:paraId="289F23A5" w14:textId="77777777" w:rsidR="004D05E6" w:rsidRPr="00293409" w:rsidRDefault="004D05E6" w:rsidP="00B77C43">
      <w:pPr>
        <w:rPr>
          <w:color w:val="EE0000"/>
        </w:rPr>
      </w:pPr>
    </w:p>
    <w:p w14:paraId="7C274575" w14:textId="69C5A42C" w:rsidR="00B77C43" w:rsidRPr="00935D8C" w:rsidRDefault="00B77C43" w:rsidP="00CC364C">
      <w:pPr>
        <w:spacing w:after="0" w:line="360" w:lineRule="auto"/>
        <w:ind w:firstLine="284"/>
        <w:jc w:val="both"/>
        <w:rPr>
          <w:sz w:val="24"/>
          <w:szCs w:val="24"/>
        </w:rPr>
      </w:pPr>
      <w:r w:rsidRPr="00293409">
        <w:rPr>
          <w:sz w:val="24"/>
          <w:szCs w:val="24"/>
        </w:rPr>
        <w:t>W projekcie na 202</w:t>
      </w:r>
      <w:r w:rsidR="00293409" w:rsidRPr="00293409">
        <w:rPr>
          <w:sz w:val="24"/>
          <w:szCs w:val="24"/>
        </w:rPr>
        <w:t>6</w:t>
      </w:r>
      <w:r w:rsidRPr="00293409">
        <w:rPr>
          <w:sz w:val="24"/>
          <w:szCs w:val="24"/>
        </w:rPr>
        <w:t xml:space="preserve"> rok budżet w zakresie bezpieczeństwa </w:t>
      </w:r>
      <w:r w:rsidR="00810F96" w:rsidRPr="00293409">
        <w:rPr>
          <w:sz w:val="24"/>
          <w:szCs w:val="24"/>
        </w:rPr>
        <w:t xml:space="preserve">publicznego </w:t>
      </w:r>
      <w:r w:rsidRPr="00293409">
        <w:rPr>
          <w:sz w:val="24"/>
          <w:szCs w:val="24"/>
        </w:rPr>
        <w:t xml:space="preserve">zaplanowano </w:t>
      </w:r>
      <w:r w:rsidR="00574E71" w:rsidRPr="00293409">
        <w:rPr>
          <w:bCs/>
          <w:sz w:val="24"/>
          <w:szCs w:val="24"/>
        </w:rPr>
        <w:t xml:space="preserve">wydatki </w:t>
      </w:r>
      <w:r w:rsidR="00574E71" w:rsidRPr="00935D8C">
        <w:rPr>
          <w:bCs/>
          <w:sz w:val="24"/>
          <w:szCs w:val="24"/>
        </w:rPr>
        <w:t xml:space="preserve">bieżące </w:t>
      </w:r>
      <w:r w:rsidRPr="00935D8C">
        <w:rPr>
          <w:sz w:val="24"/>
          <w:szCs w:val="24"/>
        </w:rPr>
        <w:t xml:space="preserve">w kwocie </w:t>
      </w:r>
      <w:r w:rsidR="00253C39" w:rsidRPr="00935D8C">
        <w:rPr>
          <w:b/>
          <w:sz w:val="24"/>
          <w:szCs w:val="24"/>
        </w:rPr>
        <w:t>2</w:t>
      </w:r>
      <w:r w:rsidR="00935D8C" w:rsidRPr="00935D8C">
        <w:rPr>
          <w:b/>
          <w:sz w:val="24"/>
          <w:szCs w:val="24"/>
        </w:rPr>
        <w:t>9,6</w:t>
      </w:r>
      <w:r w:rsidR="00253C39" w:rsidRPr="00935D8C">
        <w:rPr>
          <w:b/>
          <w:sz w:val="24"/>
          <w:szCs w:val="24"/>
        </w:rPr>
        <w:t> </w:t>
      </w:r>
      <w:r w:rsidR="006547A9" w:rsidRPr="00935D8C">
        <w:rPr>
          <w:b/>
          <w:sz w:val="24"/>
          <w:szCs w:val="24"/>
        </w:rPr>
        <w:t xml:space="preserve">mln </w:t>
      </w:r>
      <w:r w:rsidR="003B079A" w:rsidRPr="00935D8C">
        <w:rPr>
          <w:b/>
          <w:sz w:val="24"/>
          <w:szCs w:val="24"/>
        </w:rPr>
        <w:t>zł</w:t>
      </w:r>
      <w:r w:rsidR="00574E71" w:rsidRPr="00935D8C">
        <w:rPr>
          <w:b/>
          <w:sz w:val="24"/>
          <w:szCs w:val="24"/>
        </w:rPr>
        <w:t>.</w:t>
      </w:r>
      <w:r w:rsidR="003B079A" w:rsidRPr="00935D8C">
        <w:rPr>
          <w:bCs/>
          <w:sz w:val="24"/>
          <w:szCs w:val="24"/>
        </w:rPr>
        <w:t xml:space="preserve"> </w:t>
      </w:r>
    </w:p>
    <w:p w14:paraId="09A09584" w14:textId="77777777" w:rsidR="007218F3" w:rsidRPr="00935D8C" w:rsidRDefault="007218F3" w:rsidP="00B77C43">
      <w:pPr>
        <w:spacing w:after="0" w:line="360" w:lineRule="auto"/>
        <w:ind w:firstLine="284"/>
        <w:jc w:val="both"/>
        <w:rPr>
          <w:sz w:val="24"/>
          <w:szCs w:val="24"/>
        </w:rPr>
      </w:pPr>
    </w:p>
    <w:p w14:paraId="70948DBE" w14:textId="77777777" w:rsidR="00B77C43" w:rsidRPr="00935D8C" w:rsidRDefault="00B77C43" w:rsidP="00B77C43">
      <w:pPr>
        <w:spacing w:after="0" w:line="360" w:lineRule="auto"/>
        <w:ind w:firstLine="284"/>
        <w:jc w:val="both"/>
        <w:rPr>
          <w:sz w:val="24"/>
          <w:szCs w:val="24"/>
        </w:rPr>
      </w:pPr>
      <w:r w:rsidRPr="00935D8C">
        <w:rPr>
          <w:sz w:val="24"/>
          <w:szCs w:val="24"/>
        </w:rPr>
        <w:t>Wydatki bieżące to przede wszystkim koszty utrzymania lub dofinansowania służb mundurowych w mieście. Zabezpieczono środki na:</w:t>
      </w:r>
    </w:p>
    <w:p w14:paraId="0E0E92FC" w14:textId="2BE6CF53" w:rsidR="00B77C43" w:rsidRPr="00935D8C" w:rsidRDefault="00B77C43" w:rsidP="00B77C43">
      <w:pPr>
        <w:spacing w:after="0" w:line="360" w:lineRule="auto"/>
        <w:jc w:val="both"/>
        <w:rPr>
          <w:sz w:val="24"/>
          <w:szCs w:val="24"/>
        </w:rPr>
      </w:pPr>
      <w:r w:rsidRPr="00935D8C">
        <w:rPr>
          <w:b/>
          <w:sz w:val="24"/>
          <w:szCs w:val="24"/>
        </w:rPr>
        <w:t>-</w:t>
      </w:r>
      <w:r w:rsidR="00911826" w:rsidRPr="00935D8C">
        <w:rPr>
          <w:b/>
          <w:sz w:val="24"/>
          <w:szCs w:val="24"/>
        </w:rPr>
        <w:t xml:space="preserve"> </w:t>
      </w:r>
      <w:r w:rsidRPr="00935D8C">
        <w:rPr>
          <w:b/>
          <w:sz w:val="24"/>
          <w:szCs w:val="24"/>
        </w:rPr>
        <w:t>Straż Pożarn</w:t>
      </w:r>
      <w:r w:rsidR="007218F3" w:rsidRPr="00935D8C">
        <w:rPr>
          <w:b/>
          <w:sz w:val="24"/>
          <w:szCs w:val="24"/>
        </w:rPr>
        <w:t>ą</w:t>
      </w:r>
      <w:r w:rsidR="00D608F6" w:rsidRPr="00935D8C">
        <w:rPr>
          <w:b/>
          <w:sz w:val="24"/>
          <w:szCs w:val="24"/>
        </w:rPr>
        <w:t xml:space="preserve"> </w:t>
      </w:r>
      <w:r w:rsidRPr="00935D8C">
        <w:rPr>
          <w:sz w:val="24"/>
          <w:szCs w:val="24"/>
        </w:rPr>
        <w:t xml:space="preserve">- w kwocie </w:t>
      </w:r>
      <w:r w:rsidR="00BE7F72" w:rsidRPr="00935D8C">
        <w:rPr>
          <w:sz w:val="24"/>
          <w:szCs w:val="24"/>
        </w:rPr>
        <w:t>1</w:t>
      </w:r>
      <w:r w:rsidR="00935D8C" w:rsidRPr="00935D8C">
        <w:rPr>
          <w:sz w:val="24"/>
          <w:szCs w:val="24"/>
        </w:rPr>
        <w:t>8</w:t>
      </w:r>
      <w:r w:rsidR="00BE7F72" w:rsidRPr="00935D8C">
        <w:rPr>
          <w:sz w:val="24"/>
          <w:szCs w:val="24"/>
        </w:rPr>
        <w:t> </w:t>
      </w:r>
      <w:r w:rsidR="00935D8C" w:rsidRPr="00935D8C">
        <w:rPr>
          <w:sz w:val="24"/>
          <w:szCs w:val="24"/>
        </w:rPr>
        <w:t>621</w:t>
      </w:r>
      <w:r w:rsidR="00BE7F72" w:rsidRPr="00935D8C">
        <w:rPr>
          <w:sz w:val="24"/>
          <w:szCs w:val="24"/>
        </w:rPr>
        <w:t xml:space="preserve"> 000</w:t>
      </w:r>
      <w:r w:rsidR="00810F96" w:rsidRPr="00935D8C">
        <w:rPr>
          <w:sz w:val="24"/>
          <w:szCs w:val="24"/>
        </w:rPr>
        <w:t>,00</w:t>
      </w:r>
      <w:r w:rsidRPr="00935D8C">
        <w:rPr>
          <w:sz w:val="24"/>
          <w:szCs w:val="24"/>
        </w:rPr>
        <w:t xml:space="preserve"> zł (</w:t>
      </w:r>
      <w:r w:rsidRPr="00935D8C">
        <w:rPr>
          <w:i/>
          <w:sz w:val="24"/>
          <w:szCs w:val="24"/>
        </w:rPr>
        <w:t>wydatki w pełni finansowane z dotacji z budżetu państwa</w:t>
      </w:r>
      <w:r w:rsidRPr="00935D8C">
        <w:rPr>
          <w:sz w:val="24"/>
          <w:szCs w:val="24"/>
        </w:rPr>
        <w:t>);</w:t>
      </w:r>
    </w:p>
    <w:p w14:paraId="602982D2" w14:textId="7CB664D6" w:rsidR="00B77C43" w:rsidRPr="00935D8C" w:rsidRDefault="00B77C43" w:rsidP="00B77C43">
      <w:pPr>
        <w:spacing w:after="0" w:line="360" w:lineRule="auto"/>
        <w:jc w:val="both"/>
        <w:rPr>
          <w:sz w:val="24"/>
          <w:szCs w:val="24"/>
        </w:rPr>
      </w:pPr>
      <w:r w:rsidRPr="00935D8C">
        <w:rPr>
          <w:b/>
          <w:sz w:val="24"/>
          <w:szCs w:val="24"/>
        </w:rPr>
        <w:t>-</w:t>
      </w:r>
      <w:r w:rsidR="00911826" w:rsidRPr="00935D8C">
        <w:rPr>
          <w:b/>
          <w:sz w:val="24"/>
          <w:szCs w:val="24"/>
        </w:rPr>
        <w:t xml:space="preserve"> </w:t>
      </w:r>
      <w:r w:rsidRPr="00935D8C">
        <w:rPr>
          <w:b/>
          <w:sz w:val="24"/>
          <w:szCs w:val="24"/>
        </w:rPr>
        <w:t>Straż Miejsk</w:t>
      </w:r>
      <w:r w:rsidR="007218F3" w:rsidRPr="00935D8C">
        <w:rPr>
          <w:b/>
          <w:sz w:val="24"/>
          <w:szCs w:val="24"/>
        </w:rPr>
        <w:t>ą</w:t>
      </w:r>
      <w:r w:rsidR="00D608F6" w:rsidRPr="00935D8C">
        <w:rPr>
          <w:b/>
          <w:sz w:val="24"/>
          <w:szCs w:val="24"/>
        </w:rPr>
        <w:t xml:space="preserve"> </w:t>
      </w:r>
      <w:r w:rsidRPr="00935D8C">
        <w:rPr>
          <w:sz w:val="24"/>
          <w:szCs w:val="24"/>
        </w:rPr>
        <w:t xml:space="preserve">- </w:t>
      </w:r>
      <w:r w:rsidR="007218F3" w:rsidRPr="00935D8C">
        <w:rPr>
          <w:sz w:val="24"/>
          <w:szCs w:val="24"/>
        </w:rPr>
        <w:t>w kwocie</w:t>
      </w:r>
      <w:r w:rsidRPr="00935D8C">
        <w:rPr>
          <w:sz w:val="24"/>
          <w:szCs w:val="24"/>
        </w:rPr>
        <w:t xml:space="preserve"> </w:t>
      </w:r>
      <w:r w:rsidR="00BE7F72" w:rsidRPr="00935D8C">
        <w:rPr>
          <w:sz w:val="24"/>
          <w:szCs w:val="24"/>
        </w:rPr>
        <w:t>6 </w:t>
      </w:r>
      <w:r w:rsidR="00935D8C" w:rsidRPr="00935D8C">
        <w:rPr>
          <w:sz w:val="24"/>
          <w:szCs w:val="24"/>
        </w:rPr>
        <w:t>8</w:t>
      </w:r>
      <w:r w:rsidR="00BE7F72" w:rsidRPr="00935D8C">
        <w:rPr>
          <w:sz w:val="24"/>
          <w:szCs w:val="24"/>
        </w:rPr>
        <w:t>7</w:t>
      </w:r>
      <w:r w:rsidR="00935D8C" w:rsidRPr="00935D8C">
        <w:rPr>
          <w:sz w:val="24"/>
          <w:szCs w:val="24"/>
        </w:rPr>
        <w:t>8</w:t>
      </w:r>
      <w:r w:rsidR="00BE7F72" w:rsidRPr="00935D8C">
        <w:rPr>
          <w:sz w:val="24"/>
          <w:szCs w:val="24"/>
        </w:rPr>
        <w:t> </w:t>
      </w:r>
      <w:r w:rsidR="00935D8C" w:rsidRPr="00935D8C">
        <w:rPr>
          <w:sz w:val="24"/>
          <w:szCs w:val="24"/>
        </w:rPr>
        <w:t>597</w:t>
      </w:r>
      <w:r w:rsidR="00BE7F72" w:rsidRPr="00935D8C">
        <w:rPr>
          <w:sz w:val="24"/>
          <w:szCs w:val="24"/>
        </w:rPr>
        <w:t>,</w:t>
      </w:r>
      <w:r w:rsidR="00935D8C" w:rsidRPr="00935D8C">
        <w:rPr>
          <w:sz w:val="24"/>
          <w:szCs w:val="24"/>
        </w:rPr>
        <w:t>6</w:t>
      </w:r>
      <w:r w:rsidR="00BE7F72" w:rsidRPr="00935D8C">
        <w:rPr>
          <w:sz w:val="24"/>
          <w:szCs w:val="24"/>
        </w:rPr>
        <w:t>0</w:t>
      </w:r>
      <w:r w:rsidRPr="00935D8C">
        <w:rPr>
          <w:sz w:val="24"/>
          <w:szCs w:val="24"/>
        </w:rPr>
        <w:t xml:space="preserve"> zł;</w:t>
      </w:r>
    </w:p>
    <w:p w14:paraId="32C035F6" w14:textId="5BF97F05" w:rsidR="001524EC" w:rsidRPr="00935D8C" w:rsidRDefault="00B77C43" w:rsidP="006547A9">
      <w:pPr>
        <w:spacing w:after="0" w:line="360" w:lineRule="auto"/>
        <w:jc w:val="both"/>
        <w:rPr>
          <w:sz w:val="24"/>
          <w:szCs w:val="24"/>
        </w:rPr>
      </w:pPr>
      <w:r w:rsidRPr="00935D8C">
        <w:rPr>
          <w:b/>
          <w:sz w:val="24"/>
          <w:szCs w:val="24"/>
        </w:rPr>
        <w:t>-</w:t>
      </w:r>
      <w:r w:rsidR="00911826" w:rsidRPr="00935D8C">
        <w:rPr>
          <w:b/>
          <w:sz w:val="24"/>
          <w:szCs w:val="24"/>
        </w:rPr>
        <w:t xml:space="preserve"> </w:t>
      </w:r>
      <w:r w:rsidR="00AD2034" w:rsidRPr="00935D8C">
        <w:rPr>
          <w:b/>
          <w:sz w:val="24"/>
          <w:szCs w:val="24"/>
        </w:rPr>
        <w:t>O</w:t>
      </w:r>
      <w:r w:rsidRPr="00935D8C">
        <w:rPr>
          <w:b/>
          <w:sz w:val="24"/>
          <w:szCs w:val="24"/>
        </w:rPr>
        <w:t>chotnicze straże pożarne</w:t>
      </w:r>
      <w:r w:rsidR="00D608F6" w:rsidRPr="00935D8C">
        <w:rPr>
          <w:b/>
          <w:sz w:val="24"/>
          <w:szCs w:val="24"/>
        </w:rPr>
        <w:t xml:space="preserve"> </w:t>
      </w:r>
      <w:r w:rsidRPr="00935D8C">
        <w:rPr>
          <w:sz w:val="24"/>
          <w:szCs w:val="24"/>
        </w:rPr>
        <w:t xml:space="preserve">- </w:t>
      </w:r>
      <w:r w:rsidR="00911826" w:rsidRPr="00935D8C">
        <w:rPr>
          <w:sz w:val="24"/>
          <w:szCs w:val="24"/>
        </w:rPr>
        <w:t xml:space="preserve">w kwocie </w:t>
      </w:r>
      <w:r w:rsidR="00935D8C" w:rsidRPr="00935D8C">
        <w:rPr>
          <w:sz w:val="24"/>
          <w:szCs w:val="24"/>
        </w:rPr>
        <w:t>368</w:t>
      </w:r>
      <w:r w:rsidR="00BE7F72" w:rsidRPr="00935D8C">
        <w:rPr>
          <w:sz w:val="24"/>
          <w:szCs w:val="24"/>
        </w:rPr>
        <w:t xml:space="preserve"> </w:t>
      </w:r>
      <w:r w:rsidR="00935D8C" w:rsidRPr="00935D8C">
        <w:rPr>
          <w:sz w:val="24"/>
          <w:szCs w:val="24"/>
        </w:rPr>
        <w:t>200</w:t>
      </w:r>
      <w:r w:rsidR="00810F96" w:rsidRPr="00935D8C">
        <w:rPr>
          <w:sz w:val="24"/>
          <w:szCs w:val="24"/>
        </w:rPr>
        <w:t>,00</w:t>
      </w:r>
      <w:r w:rsidRPr="00935D8C">
        <w:rPr>
          <w:sz w:val="24"/>
          <w:szCs w:val="24"/>
        </w:rPr>
        <w:t xml:space="preserve"> zł</w:t>
      </w:r>
      <w:r w:rsidR="00BE7F72" w:rsidRPr="00935D8C">
        <w:rPr>
          <w:sz w:val="24"/>
          <w:szCs w:val="24"/>
        </w:rPr>
        <w:t>.</w:t>
      </w:r>
    </w:p>
    <w:p w14:paraId="12E2F596" w14:textId="77777777" w:rsidR="00CC364C" w:rsidRPr="00293409" w:rsidRDefault="00B77C43" w:rsidP="006547A9">
      <w:pPr>
        <w:spacing w:after="0" w:line="360" w:lineRule="auto"/>
        <w:jc w:val="both"/>
        <w:rPr>
          <w:color w:val="EE0000"/>
          <w:sz w:val="24"/>
          <w:szCs w:val="24"/>
          <w:highlight w:val="yellow"/>
        </w:rPr>
      </w:pPr>
      <w:r w:rsidRPr="00293409">
        <w:rPr>
          <w:color w:val="EE0000"/>
          <w:sz w:val="24"/>
          <w:szCs w:val="24"/>
          <w:highlight w:val="yellow"/>
        </w:rPr>
        <w:t xml:space="preserve">     </w:t>
      </w:r>
    </w:p>
    <w:p w14:paraId="27F43F74" w14:textId="7BF548ED" w:rsidR="00B77C43" w:rsidRPr="00293409" w:rsidRDefault="00B77C43" w:rsidP="006547A9">
      <w:pPr>
        <w:spacing w:after="0" w:line="360" w:lineRule="auto"/>
        <w:ind w:firstLine="284"/>
        <w:jc w:val="both"/>
        <w:rPr>
          <w:color w:val="EE0000"/>
          <w:sz w:val="24"/>
          <w:szCs w:val="24"/>
        </w:rPr>
      </w:pPr>
      <w:r w:rsidRPr="00935D8C">
        <w:rPr>
          <w:sz w:val="24"/>
          <w:szCs w:val="24"/>
        </w:rPr>
        <w:t>W zakresie bezpieczeństwa, wydatki bieżące to także środki przeznaczane na zarządzenie kryzysowe (</w:t>
      </w:r>
      <w:r w:rsidR="00935D8C" w:rsidRPr="00935D8C">
        <w:rPr>
          <w:sz w:val="24"/>
          <w:szCs w:val="24"/>
        </w:rPr>
        <w:t>264 870,01</w:t>
      </w:r>
      <w:r w:rsidRPr="00935D8C">
        <w:rPr>
          <w:sz w:val="24"/>
          <w:szCs w:val="24"/>
        </w:rPr>
        <w:t xml:space="preserve"> zł)</w:t>
      </w:r>
      <w:r w:rsidR="00935D8C" w:rsidRPr="00935D8C">
        <w:rPr>
          <w:sz w:val="24"/>
          <w:szCs w:val="24"/>
        </w:rPr>
        <w:t>,</w:t>
      </w:r>
      <w:r w:rsidRPr="00935D8C">
        <w:rPr>
          <w:sz w:val="24"/>
          <w:szCs w:val="24"/>
        </w:rPr>
        <w:t xml:space="preserve"> obronę cywilną (</w:t>
      </w:r>
      <w:r w:rsidR="00CE44B9" w:rsidRPr="00935D8C">
        <w:rPr>
          <w:sz w:val="24"/>
          <w:szCs w:val="24"/>
        </w:rPr>
        <w:t xml:space="preserve">3 </w:t>
      </w:r>
      <w:r w:rsidR="00935D8C" w:rsidRPr="00935D8C">
        <w:rPr>
          <w:sz w:val="24"/>
          <w:szCs w:val="24"/>
        </w:rPr>
        <w:t>350</w:t>
      </w:r>
      <w:r w:rsidR="001E0073" w:rsidRPr="00935D8C">
        <w:rPr>
          <w:sz w:val="24"/>
          <w:szCs w:val="24"/>
        </w:rPr>
        <w:t> </w:t>
      </w:r>
      <w:r w:rsidR="00DA6457">
        <w:rPr>
          <w:sz w:val="24"/>
          <w:szCs w:val="24"/>
        </w:rPr>
        <w:t>5</w:t>
      </w:r>
      <w:r w:rsidR="001E0073" w:rsidRPr="00935D8C">
        <w:rPr>
          <w:sz w:val="24"/>
          <w:szCs w:val="24"/>
        </w:rPr>
        <w:t>00,00</w:t>
      </w:r>
      <w:r w:rsidRPr="00935D8C">
        <w:rPr>
          <w:sz w:val="24"/>
          <w:szCs w:val="24"/>
        </w:rPr>
        <w:t xml:space="preserve"> zł)</w:t>
      </w:r>
      <w:r w:rsidR="004C0AFD">
        <w:rPr>
          <w:sz w:val="24"/>
          <w:szCs w:val="24"/>
        </w:rPr>
        <w:t>, utrzymanie monitoringu (88 000,00 zł) oraz na wypłatę nagród dla policjantów poprzez Fundusz Wsparcia Policji (36 000,00 zł).</w:t>
      </w:r>
    </w:p>
    <w:p w14:paraId="4ACD8458" w14:textId="77777777" w:rsidR="006547A9" w:rsidRPr="00293409" w:rsidRDefault="006547A9" w:rsidP="006547A9">
      <w:pPr>
        <w:spacing w:after="0" w:line="360" w:lineRule="auto"/>
        <w:ind w:firstLine="284"/>
        <w:jc w:val="both"/>
        <w:rPr>
          <w:color w:val="EE0000"/>
          <w:sz w:val="24"/>
          <w:szCs w:val="24"/>
        </w:rPr>
      </w:pPr>
    </w:p>
    <w:p w14:paraId="495B1004" w14:textId="10455709" w:rsidR="006547A9" w:rsidRPr="00935D8C" w:rsidRDefault="006547A9" w:rsidP="006547A9">
      <w:pPr>
        <w:pStyle w:val="Default"/>
        <w:spacing w:line="360" w:lineRule="auto"/>
        <w:ind w:firstLine="284"/>
        <w:jc w:val="both"/>
        <w:rPr>
          <w:color w:val="auto"/>
          <w:sz w:val="22"/>
          <w:szCs w:val="22"/>
        </w:rPr>
      </w:pPr>
      <w:r w:rsidRPr="00935D8C">
        <w:rPr>
          <w:color w:val="auto"/>
        </w:rPr>
        <w:t>Warto wspomnieć, iż w projekcie budżetu na 202</w:t>
      </w:r>
      <w:r w:rsidR="00935D8C">
        <w:rPr>
          <w:color w:val="auto"/>
        </w:rPr>
        <w:t>6</w:t>
      </w:r>
      <w:r w:rsidRPr="00935D8C">
        <w:rPr>
          <w:color w:val="auto"/>
        </w:rPr>
        <w:t xml:space="preserve"> rok zaplanowano rezerwę celową na wydatki związane z zarządzaniem kryzysowym w kwocie </w:t>
      </w:r>
      <w:r w:rsidR="00935D8C" w:rsidRPr="00935D8C">
        <w:rPr>
          <w:color w:val="auto"/>
        </w:rPr>
        <w:t>4</w:t>
      </w:r>
      <w:r w:rsidRPr="00935D8C">
        <w:rPr>
          <w:color w:val="auto"/>
        </w:rPr>
        <w:t> </w:t>
      </w:r>
      <w:r w:rsidR="00935D8C" w:rsidRPr="00935D8C">
        <w:rPr>
          <w:color w:val="auto"/>
        </w:rPr>
        <w:t>0</w:t>
      </w:r>
      <w:r w:rsidR="007A2507" w:rsidRPr="00935D8C">
        <w:rPr>
          <w:color w:val="auto"/>
        </w:rPr>
        <w:t>0</w:t>
      </w:r>
      <w:r w:rsidRPr="00935D8C">
        <w:rPr>
          <w:color w:val="auto"/>
        </w:rPr>
        <w:t>0 000,00 zł.</w:t>
      </w:r>
    </w:p>
    <w:p w14:paraId="45824072" w14:textId="77777777" w:rsidR="00AD2034" w:rsidRPr="004C0AFD" w:rsidRDefault="00AD2034" w:rsidP="006547A9">
      <w:pPr>
        <w:spacing w:after="0" w:line="360" w:lineRule="auto"/>
        <w:jc w:val="both"/>
        <w:rPr>
          <w:sz w:val="24"/>
          <w:szCs w:val="24"/>
        </w:rPr>
      </w:pPr>
    </w:p>
    <w:p w14:paraId="30EF2AD5" w14:textId="774419B5" w:rsidR="00B77C43" w:rsidRPr="00C24BED" w:rsidRDefault="00B77C43" w:rsidP="00B77C43">
      <w:pPr>
        <w:spacing w:line="360" w:lineRule="auto"/>
        <w:jc w:val="both"/>
        <w:rPr>
          <w:sz w:val="24"/>
          <w:szCs w:val="24"/>
        </w:rPr>
      </w:pPr>
      <w:r w:rsidRPr="004C0AFD">
        <w:rPr>
          <w:b/>
          <w:sz w:val="24"/>
          <w:szCs w:val="24"/>
        </w:rPr>
        <w:t>Po stronie dochodowej</w:t>
      </w:r>
      <w:r w:rsidRPr="004C0AFD">
        <w:rPr>
          <w:sz w:val="24"/>
          <w:szCs w:val="24"/>
        </w:rPr>
        <w:t xml:space="preserve"> w obszarze bezpieczeństwa ujęto dotacje z budżetu państwa </w:t>
      </w:r>
      <w:r w:rsidR="001524EC" w:rsidRPr="004C0AFD">
        <w:rPr>
          <w:sz w:val="24"/>
          <w:szCs w:val="24"/>
        </w:rPr>
        <w:br/>
      </w:r>
      <w:r w:rsidRPr="004C0AFD">
        <w:rPr>
          <w:sz w:val="24"/>
          <w:szCs w:val="24"/>
        </w:rPr>
        <w:t xml:space="preserve">na sfinansowanie działalności </w:t>
      </w:r>
      <w:r w:rsidR="00AD2034" w:rsidRPr="004C0AFD">
        <w:rPr>
          <w:sz w:val="24"/>
          <w:szCs w:val="24"/>
        </w:rPr>
        <w:t xml:space="preserve">Państwowej </w:t>
      </w:r>
      <w:r w:rsidRPr="004C0AFD">
        <w:rPr>
          <w:sz w:val="24"/>
          <w:szCs w:val="24"/>
        </w:rPr>
        <w:t>Straży</w:t>
      </w:r>
      <w:r w:rsidR="004D05E6" w:rsidRPr="004C0AFD">
        <w:rPr>
          <w:sz w:val="24"/>
          <w:szCs w:val="24"/>
        </w:rPr>
        <w:t xml:space="preserve"> Pożarnej</w:t>
      </w:r>
      <w:r w:rsidRPr="004C0AFD">
        <w:rPr>
          <w:sz w:val="24"/>
          <w:szCs w:val="24"/>
        </w:rPr>
        <w:t xml:space="preserve"> (</w:t>
      </w:r>
      <w:r w:rsidR="00C769E6" w:rsidRPr="004C0AFD">
        <w:rPr>
          <w:sz w:val="24"/>
          <w:szCs w:val="24"/>
        </w:rPr>
        <w:t>1</w:t>
      </w:r>
      <w:r w:rsidR="004C0AFD" w:rsidRPr="004C0AFD">
        <w:rPr>
          <w:sz w:val="24"/>
          <w:szCs w:val="24"/>
        </w:rPr>
        <w:t>8</w:t>
      </w:r>
      <w:r w:rsidR="00DF3E79" w:rsidRPr="004C0AFD">
        <w:rPr>
          <w:sz w:val="24"/>
          <w:szCs w:val="24"/>
        </w:rPr>
        <w:t> </w:t>
      </w:r>
      <w:r w:rsidR="004C0AFD" w:rsidRPr="004C0AFD">
        <w:rPr>
          <w:sz w:val="24"/>
          <w:szCs w:val="24"/>
        </w:rPr>
        <w:t>621</w:t>
      </w:r>
      <w:r w:rsidR="00DF3E79" w:rsidRPr="004C0AFD">
        <w:rPr>
          <w:sz w:val="24"/>
          <w:szCs w:val="24"/>
        </w:rPr>
        <w:t> </w:t>
      </w:r>
      <w:r w:rsidR="00C769E6" w:rsidRPr="004C0AFD">
        <w:rPr>
          <w:sz w:val="24"/>
          <w:szCs w:val="24"/>
        </w:rPr>
        <w:t>000</w:t>
      </w:r>
      <w:r w:rsidR="004F1A50" w:rsidRPr="004C0AFD">
        <w:rPr>
          <w:sz w:val="24"/>
          <w:szCs w:val="24"/>
        </w:rPr>
        <w:t>,00</w:t>
      </w:r>
      <w:r w:rsidR="007218F3" w:rsidRPr="004C0AFD">
        <w:rPr>
          <w:sz w:val="24"/>
          <w:szCs w:val="24"/>
        </w:rPr>
        <w:t xml:space="preserve"> zł) oraz </w:t>
      </w:r>
      <w:r w:rsidR="00AD2034" w:rsidRPr="004C0AFD">
        <w:rPr>
          <w:sz w:val="24"/>
          <w:szCs w:val="24"/>
        </w:rPr>
        <w:t xml:space="preserve">na utrzymanie </w:t>
      </w:r>
      <w:r w:rsidR="00AD2034" w:rsidRPr="00C24BED">
        <w:rPr>
          <w:sz w:val="24"/>
          <w:szCs w:val="24"/>
        </w:rPr>
        <w:t xml:space="preserve">centrum zarządzania kryzysowego oraz monitoring zagrożeń </w:t>
      </w:r>
      <w:r w:rsidR="007218F3" w:rsidRPr="00C24BED">
        <w:rPr>
          <w:sz w:val="24"/>
          <w:szCs w:val="24"/>
        </w:rPr>
        <w:t>(</w:t>
      </w:r>
      <w:r w:rsidR="0081231A" w:rsidRPr="00C24BED">
        <w:rPr>
          <w:sz w:val="24"/>
          <w:szCs w:val="24"/>
        </w:rPr>
        <w:t>3 1</w:t>
      </w:r>
      <w:r w:rsidRPr="00C24BED">
        <w:rPr>
          <w:sz w:val="24"/>
          <w:szCs w:val="24"/>
        </w:rPr>
        <w:t>00</w:t>
      </w:r>
      <w:r w:rsidR="004F1A50" w:rsidRPr="00C24BED">
        <w:rPr>
          <w:sz w:val="24"/>
          <w:szCs w:val="24"/>
        </w:rPr>
        <w:t>,00</w:t>
      </w:r>
      <w:r w:rsidRPr="00C24BED">
        <w:rPr>
          <w:sz w:val="24"/>
          <w:szCs w:val="24"/>
        </w:rPr>
        <w:t xml:space="preserve"> zł). </w:t>
      </w:r>
    </w:p>
    <w:p w14:paraId="624B09EA" w14:textId="14A3CD02" w:rsidR="00E33B1C" w:rsidRPr="00C24BED" w:rsidRDefault="00B77C43" w:rsidP="001524EC">
      <w:pPr>
        <w:spacing w:line="360" w:lineRule="auto"/>
        <w:ind w:firstLine="284"/>
        <w:jc w:val="both"/>
        <w:rPr>
          <w:sz w:val="24"/>
          <w:szCs w:val="24"/>
        </w:rPr>
      </w:pPr>
      <w:r w:rsidRPr="00C24BED">
        <w:rPr>
          <w:sz w:val="24"/>
          <w:szCs w:val="24"/>
        </w:rPr>
        <w:t xml:space="preserve">W zakresie dochodów własnych </w:t>
      </w:r>
      <w:r w:rsidR="007218F3" w:rsidRPr="00C24BED">
        <w:rPr>
          <w:sz w:val="24"/>
          <w:szCs w:val="24"/>
        </w:rPr>
        <w:t xml:space="preserve">zaplanowano </w:t>
      </w:r>
      <w:r w:rsidRPr="00C24BED">
        <w:rPr>
          <w:sz w:val="24"/>
          <w:szCs w:val="24"/>
        </w:rPr>
        <w:t>wpływy z</w:t>
      </w:r>
      <w:r w:rsidR="007218F3" w:rsidRPr="00C24BED">
        <w:rPr>
          <w:sz w:val="24"/>
          <w:szCs w:val="24"/>
        </w:rPr>
        <w:t xml:space="preserve"> mandatów</w:t>
      </w:r>
      <w:r w:rsidRPr="00C24BED">
        <w:rPr>
          <w:sz w:val="24"/>
          <w:szCs w:val="24"/>
        </w:rPr>
        <w:t xml:space="preserve"> nakładanych</w:t>
      </w:r>
      <w:r w:rsidR="007218F3" w:rsidRPr="00C24BED">
        <w:rPr>
          <w:sz w:val="24"/>
          <w:szCs w:val="24"/>
        </w:rPr>
        <w:t xml:space="preserve"> przez Straż Miejską w wysokości </w:t>
      </w:r>
      <w:r w:rsidR="00332F71" w:rsidRPr="00C24BED">
        <w:rPr>
          <w:sz w:val="24"/>
          <w:szCs w:val="24"/>
        </w:rPr>
        <w:t>1 0</w:t>
      </w:r>
      <w:r w:rsidR="00AD2034" w:rsidRPr="00C24BED">
        <w:rPr>
          <w:sz w:val="24"/>
          <w:szCs w:val="24"/>
        </w:rPr>
        <w:t>00</w:t>
      </w:r>
      <w:r w:rsidR="004F1A50" w:rsidRPr="00C24BED">
        <w:rPr>
          <w:sz w:val="24"/>
          <w:szCs w:val="24"/>
        </w:rPr>
        <w:t> </w:t>
      </w:r>
      <w:r w:rsidR="007218F3" w:rsidRPr="00C24BED">
        <w:rPr>
          <w:sz w:val="24"/>
          <w:szCs w:val="24"/>
        </w:rPr>
        <w:t>000</w:t>
      </w:r>
      <w:r w:rsidR="004F1A50" w:rsidRPr="00C24BED">
        <w:rPr>
          <w:sz w:val="24"/>
          <w:szCs w:val="24"/>
        </w:rPr>
        <w:t>,00</w:t>
      </w:r>
      <w:r w:rsidR="007218F3" w:rsidRPr="00C24BED">
        <w:rPr>
          <w:sz w:val="24"/>
          <w:szCs w:val="24"/>
        </w:rPr>
        <w:t xml:space="preserve"> zł</w:t>
      </w:r>
      <w:r w:rsidR="00C24BED" w:rsidRPr="00C24BED">
        <w:rPr>
          <w:sz w:val="24"/>
          <w:szCs w:val="24"/>
        </w:rPr>
        <w:t xml:space="preserve">, </w:t>
      </w:r>
      <w:r w:rsidR="007218F3" w:rsidRPr="00C24BED">
        <w:rPr>
          <w:sz w:val="24"/>
          <w:szCs w:val="24"/>
        </w:rPr>
        <w:t xml:space="preserve"> z tytułu kosztów egzekucyjnych </w:t>
      </w:r>
      <w:r w:rsidR="00C24BED" w:rsidRPr="00C24BED">
        <w:rPr>
          <w:sz w:val="24"/>
          <w:szCs w:val="24"/>
        </w:rPr>
        <w:t>i</w:t>
      </w:r>
      <w:r w:rsidR="007218F3" w:rsidRPr="00C24BED">
        <w:rPr>
          <w:sz w:val="24"/>
          <w:szCs w:val="24"/>
        </w:rPr>
        <w:t xml:space="preserve"> kosztów upomnień</w:t>
      </w:r>
      <w:r w:rsidR="00416FF9">
        <w:rPr>
          <w:sz w:val="24"/>
          <w:szCs w:val="24"/>
        </w:rPr>
        <w:t xml:space="preserve"> </w:t>
      </w:r>
      <w:r w:rsidR="00416FF9" w:rsidRPr="00C24BED">
        <w:rPr>
          <w:sz w:val="24"/>
          <w:szCs w:val="24"/>
        </w:rPr>
        <w:t>16 000,00 zł</w:t>
      </w:r>
      <w:r w:rsidR="00C24BED" w:rsidRPr="00C24BED">
        <w:rPr>
          <w:sz w:val="24"/>
          <w:szCs w:val="24"/>
        </w:rPr>
        <w:t xml:space="preserve"> oraz z tytułu wynagrodzenia płatnika podatku dochodowego</w:t>
      </w:r>
      <w:r w:rsidR="00416FF9">
        <w:rPr>
          <w:sz w:val="24"/>
          <w:szCs w:val="24"/>
        </w:rPr>
        <w:t xml:space="preserve"> </w:t>
      </w:r>
      <w:r w:rsidR="00416FF9" w:rsidRPr="00C24BED">
        <w:rPr>
          <w:sz w:val="24"/>
          <w:szCs w:val="24"/>
        </w:rPr>
        <w:t>1 500,00 zł</w:t>
      </w:r>
      <w:r w:rsidR="00C24BED" w:rsidRPr="00C24BED">
        <w:rPr>
          <w:sz w:val="24"/>
          <w:szCs w:val="24"/>
        </w:rPr>
        <w:t>.</w:t>
      </w:r>
    </w:p>
    <w:sectPr w:rsidR="00E33B1C" w:rsidRPr="00C24BED" w:rsidSect="001524EC"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87B"/>
    <w:multiLevelType w:val="hybridMultilevel"/>
    <w:tmpl w:val="7FA202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26B4"/>
    <w:multiLevelType w:val="hybridMultilevel"/>
    <w:tmpl w:val="F8B4D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462B0"/>
    <w:multiLevelType w:val="hybridMultilevel"/>
    <w:tmpl w:val="361C1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543F6"/>
    <w:multiLevelType w:val="hybridMultilevel"/>
    <w:tmpl w:val="F53A4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B1FFB"/>
    <w:multiLevelType w:val="hybridMultilevel"/>
    <w:tmpl w:val="0D82BA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3297">
    <w:abstractNumId w:val="0"/>
  </w:num>
  <w:num w:numId="2" w16cid:durableId="1650472648">
    <w:abstractNumId w:val="3"/>
  </w:num>
  <w:num w:numId="3" w16cid:durableId="322322850">
    <w:abstractNumId w:val="2"/>
  </w:num>
  <w:num w:numId="4" w16cid:durableId="1154613746">
    <w:abstractNumId w:val="1"/>
  </w:num>
  <w:num w:numId="5" w16cid:durableId="439419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43"/>
    <w:rsid w:val="001524EC"/>
    <w:rsid w:val="001E0073"/>
    <w:rsid w:val="001E4111"/>
    <w:rsid w:val="00253C39"/>
    <w:rsid w:val="00293409"/>
    <w:rsid w:val="002E0E0B"/>
    <w:rsid w:val="00332F71"/>
    <w:rsid w:val="00366407"/>
    <w:rsid w:val="00375FDC"/>
    <w:rsid w:val="003B079A"/>
    <w:rsid w:val="00416FF9"/>
    <w:rsid w:val="00437325"/>
    <w:rsid w:val="0045506C"/>
    <w:rsid w:val="004A1FAC"/>
    <w:rsid w:val="004C0AFD"/>
    <w:rsid w:val="004D05E6"/>
    <w:rsid w:val="004F1A50"/>
    <w:rsid w:val="004F322F"/>
    <w:rsid w:val="005644D8"/>
    <w:rsid w:val="00574E71"/>
    <w:rsid w:val="0063594C"/>
    <w:rsid w:val="006547A9"/>
    <w:rsid w:val="007218F3"/>
    <w:rsid w:val="00753FFD"/>
    <w:rsid w:val="007A2507"/>
    <w:rsid w:val="00810F96"/>
    <w:rsid w:val="0081231A"/>
    <w:rsid w:val="008A0D22"/>
    <w:rsid w:val="0090398E"/>
    <w:rsid w:val="00911826"/>
    <w:rsid w:val="00935D8C"/>
    <w:rsid w:val="00942EA9"/>
    <w:rsid w:val="009604B8"/>
    <w:rsid w:val="00AD2034"/>
    <w:rsid w:val="00AE22AE"/>
    <w:rsid w:val="00AE7852"/>
    <w:rsid w:val="00B63024"/>
    <w:rsid w:val="00B74B4B"/>
    <w:rsid w:val="00B77C43"/>
    <w:rsid w:val="00BE7F72"/>
    <w:rsid w:val="00C24BED"/>
    <w:rsid w:val="00C769E6"/>
    <w:rsid w:val="00C84569"/>
    <w:rsid w:val="00CC364C"/>
    <w:rsid w:val="00CE44B9"/>
    <w:rsid w:val="00CF0EB0"/>
    <w:rsid w:val="00D608F6"/>
    <w:rsid w:val="00DA6457"/>
    <w:rsid w:val="00DF3E79"/>
    <w:rsid w:val="00E33B1C"/>
    <w:rsid w:val="00EE550D"/>
    <w:rsid w:val="00F25354"/>
    <w:rsid w:val="00F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6711"/>
  <w15:docId w15:val="{ED7EE31A-2699-4731-8A4B-5889A4FD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C43"/>
    <w:pPr>
      <w:ind w:left="720"/>
      <w:contextualSpacing/>
    </w:pPr>
  </w:style>
  <w:style w:type="table" w:styleId="Tabela-Siatka">
    <w:name w:val="Table Grid"/>
    <w:basedOn w:val="Standardowy"/>
    <w:uiPriority w:val="59"/>
    <w:rsid w:val="00B7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8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7A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kgromadko</cp:lastModifiedBy>
  <cp:revision>24</cp:revision>
  <cp:lastPrinted>2025-11-08T13:03:00Z</cp:lastPrinted>
  <dcterms:created xsi:type="dcterms:W3CDTF">2023-11-13T07:59:00Z</dcterms:created>
  <dcterms:modified xsi:type="dcterms:W3CDTF">2025-11-12T08:23:00Z</dcterms:modified>
</cp:coreProperties>
</file>