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127636" w14:textId="61CA52A1" w:rsidR="008F72DB" w:rsidRPr="00BC0050" w:rsidRDefault="008F72DB" w:rsidP="008F72DB">
      <w:pPr>
        <w:jc w:val="right"/>
        <w:rPr>
          <w:rFonts w:ascii="Tahoma" w:hAnsi="Tahoma" w:cs="Tahoma"/>
          <w:sz w:val="20"/>
          <w:szCs w:val="20"/>
        </w:rPr>
      </w:pPr>
      <w:r w:rsidRPr="00BC0050">
        <w:rPr>
          <w:rFonts w:ascii="Tahoma" w:hAnsi="Tahoma" w:cs="Tahoma"/>
        </w:rPr>
        <w:br/>
      </w:r>
      <w:r w:rsidRPr="00BC0050">
        <w:rPr>
          <w:rFonts w:ascii="Tahoma" w:hAnsi="Tahoma" w:cs="Tahoma"/>
          <w:sz w:val="20"/>
          <w:szCs w:val="20"/>
        </w:rPr>
        <w:t xml:space="preserve">Sosnowiec, </w:t>
      </w:r>
      <w:r w:rsidR="0004277E">
        <w:rPr>
          <w:rFonts w:ascii="Tahoma" w:hAnsi="Tahoma" w:cs="Tahoma"/>
          <w:sz w:val="20"/>
          <w:szCs w:val="20"/>
        </w:rPr>
        <w:t>05</w:t>
      </w:r>
      <w:r w:rsidRPr="00BC0050">
        <w:rPr>
          <w:rFonts w:ascii="Tahoma" w:hAnsi="Tahoma" w:cs="Tahoma"/>
          <w:sz w:val="20"/>
          <w:szCs w:val="20"/>
        </w:rPr>
        <w:t>.11.2024 r.</w:t>
      </w:r>
    </w:p>
    <w:p w14:paraId="4E4DD4ED" w14:textId="77777777" w:rsidR="008F72DB" w:rsidRPr="00BC0050" w:rsidRDefault="008F72DB" w:rsidP="008F72DB">
      <w:pPr>
        <w:rPr>
          <w:rFonts w:ascii="Tahoma" w:hAnsi="Tahoma" w:cs="Tahoma"/>
          <w:sz w:val="20"/>
          <w:szCs w:val="20"/>
        </w:rPr>
      </w:pPr>
      <w:r w:rsidRPr="00BC0050">
        <w:rPr>
          <w:rFonts w:ascii="Tahoma" w:hAnsi="Tahoma" w:cs="Tahoma"/>
          <w:sz w:val="20"/>
          <w:szCs w:val="20"/>
        </w:rPr>
        <w:t>WED.0012.6.15.2024.KW</w:t>
      </w:r>
    </w:p>
    <w:p w14:paraId="1AEE63BD" w14:textId="77777777" w:rsidR="008F72DB" w:rsidRPr="00BC0050" w:rsidRDefault="008F72DB" w:rsidP="008F72DB">
      <w:pPr>
        <w:pStyle w:val="Bezodstpw"/>
        <w:spacing w:line="276" w:lineRule="auto"/>
        <w:rPr>
          <w:rFonts w:ascii="Tahoma" w:hAnsi="Tahoma" w:cs="Tahoma"/>
          <w:sz w:val="22"/>
          <w:szCs w:val="22"/>
        </w:rPr>
      </w:pPr>
    </w:p>
    <w:p w14:paraId="467502C1" w14:textId="77777777" w:rsidR="008F72DB" w:rsidRPr="00BC0050" w:rsidRDefault="008F72DB" w:rsidP="008F72DB">
      <w:pPr>
        <w:pStyle w:val="Bezodstpw"/>
        <w:spacing w:line="276" w:lineRule="auto"/>
        <w:jc w:val="right"/>
        <w:rPr>
          <w:rFonts w:ascii="Tahoma" w:hAnsi="Tahoma" w:cs="Tahoma"/>
          <w:b/>
        </w:rPr>
      </w:pPr>
      <w:r w:rsidRPr="00BC0050">
        <w:rPr>
          <w:rFonts w:ascii="Tahoma" w:hAnsi="Tahoma" w:cs="Tahoma"/>
          <w:sz w:val="22"/>
          <w:szCs w:val="22"/>
        </w:rPr>
        <w:t xml:space="preserve">                                                                                                                 </w:t>
      </w:r>
      <w:r w:rsidRPr="00BC0050">
        <w:rPr>
          <w:rFonts w:ascii="Tahoma" w:hAnsi="Tahoma" w:cs="Tahoma"/>
          <w:sz w:val="22"/>
          <w:szCs w:val="22"/>
        </w:rPr>
        <w:br/>
      </w:r>
      <w:r w:rsidRPr="00BC0050">
        <w:rPr>
          <w:rFonts w:ascii="Tahoma" w:hAnsi="Tahoma" w:cs="Tahoma"/>
          <w:sz w:val="22"/>
          <w:szCs w:val="22"/>
        </w:rPr>
        <w:br/>
      </w:r>
      <w:r w:rsidRPr="00BC0050">
        <w:rPr>
          <w:rFonts w:ascii="Tahoma" w:hAnsi="Tahoma" w:cs="Tahoma"/>
        </w:rPr>
        <w:t xml:space="preserve">               </w:t>
      </w:r>
      <w:r w:rsidRPr="00BC0050">
        <w:rPr>
          <w:rFonts w:ascii="Tahoma" w:hAnsi="Tahoma" w:cs="Tahoma"/>
          <w:b/>
        </w:rPr>
        <w:t>Komisja Oświaty</w:t>
      </w:r>
    </w:p>
    <w:p w14:paraId="11F78FB1" w14:textId="77777777" w:rsidR="008F72DB" w:rsidRPr="00BC0050" w:rsidRDefault="008F72DB" w:rsidP="008F72DB">
      <w:pPr>
        <w:pStyle w:val="Bezodstpw"/>
        <w:spacing w:line="276" w:lineRule="auto"/>
        <w:jc w:val="right"/>
        <w:rPr>
          <w:rFonts w:ascii="Tahoma" w:hAnsi="Tahoma" w:cs="Tahoma"/>
        </w:rPr>
      </w:pPr>
      <w:r w:rsidRPr="00BC0050">
        <w:rPr>
          <w:rFonts w:ascii="Tahoma" w:hAnsi="Tahoma" w:cs="Tahoma"/>
        </w:rPr>
        <w:t xml:space="preserve">                                                                                    Rady Miejskiej</w:t>
      </w:r>
    </w:p>
    <w:p w14:paraId="61502A27" w14:textId="77777777" w:rsidR="008F72DB" w:rsidRPr="00BC0050" w:rsidRDefault="008F72DB" w:rsidP="008F72DB">
      <w:pPr>
        <w:pStyle w:val="Tytu"/>
        <w:spacing w:line="276" w:lineRule="auto"/>
        <w:jc w:val="right"/>
        <w:rPr>
          <w:rFonts w:ascii="Tahoma" w:hAnsi="Tahoma" w:cs="Tahoma"/>
          <w:b w:val="0"/>
          <w:sz w:val="24"/>
          <w:szCs w:val="24"/>
        </w:rPr>
      </w:pPr>
      <w:r w:rsidRPr="00BC0050">
        <w:rPr>
          <w:rFonts w:ascii="Tahoma" w:hAnsi="Tahoma" w:cs="Tahoma"/>
          <w:b w:val="0"/>
          <w:sz w:val="24"/>
          <w:szCs w:val="24"/>
        </w:rPr>
        <w:t xml:space="preserve">                                                                                                 w Sosnowcu</w:t>
      </w:r>
    </w:p>
    <w:p w14:paraId="5B6E047D" w14:textId="77777777" w:rsidR="008F72DB" w:rsidRPr="00BC0050" w:rsidRDefault="008F72DB" w:rsidP="008F72DB">
      <w:pPr>
        <w:rPr>
          <w:rFonts w:ascii="Tahoma" w:hAnsi="Tahoma" w:cs="Tahoma"/>
        </w:rPr>
      </w:pPr>
    </w:p>
    <w:p w14:paraId="26AF25F3" w14:textId="77777777" w:rsidR="008F72DB" w:rsidRPr="00BC0050" w:rsidRDefault="008F72DB" w:rsidP="008F72DB">
      <w:pPr>
        <w:jc w:val="center"/>
        <w:rPr>
          <w:rFonts w:ascii="Tahoma" w:eastAsia="Times New Roman" w:hAnsi="Tahoma" w:cs="Tahoma"/>
          <w:lang w:eastAsia="pl-PL"/>
        </w:rPr>
      </w:pPr>
    </w:p>
    <w:p w14:paraId="284F9C64" w14:textId="0DA4259B" w:rsidR="008F72DB" w:rsidRPr="00BC0050" w:rsidRDefault="008F72DB" w:rsidP="008F72DB">
      <w:pPr>
        <w:ind w:firstLine="708"/>
        <w:jc w:val="both"/>
        <w:rPr>
          <w:rFonts w:ascii="Tahoma" w:hAnsi="Tahoma" w:cs="Tahoma"/>
        </w:rPr>
      </w:pPr>
      <w:r w:rsidRPr="00BC0050">
        <w:rPr>
          <w:rFonts w:ascii="Tahoma" w:eastAsia="Times New Roman" w:hAnsi="Tahoma" w:cs="Tahoma"/>
          <w:lang w:eastAsia="pl-PL"/>
        </w:rPr>
        <w:t xml:space="preserve">W związku z posiedzeniem Komisji Oświaty Rady Miejskiej w Sosnowcu w dniu 26.11.2024 r. przekazuję informację na temat </w:t>
      </w:r>
      <w:r w:rsidRPr="00BC0050">
        <w:rPr>
          <w:rFonts w:ascii="Tahoma" w:hAnsi="Tahoma" w:cs="Tahoma"/>
        </w:rPr>
        <w:t>pkt 1</w:t>
      </w:r>
      <w:r w:rsidR="00BC0050">
        <w:rPr>
          <w:rFonts w:ascii="Tahoma" w:hAnsi="Tahoma" w:cs="Tahoma"/>
        </w:rPr>
        <w:t xml:space="preserve"> </w:t>
      </w:r>
      <w:r w:rsidRPr="00BC0050">
        <w:rPr>
          <w:rFonts w:ascii="Tahoma" w:hAnsi="Tahoma" w:cs="Tahoma"/>
        </w:rPr>
        <w:t>„Analiza wyników egzaminów zewnętrznych w sosnowieckich publicznych szkołach ponadpodstawowych”.</w:t>
      </w:r>
    </w:p>
    <w:p w14:paraId="112F7C40" w14:textId="77777777" w:rsidR="008F72DB" w:rsidRPr="00BC0050" w:rsidRDefault="008F72DB" w:rsidP="008F72DB">
      <w:pPr>
        <w:rPr>
          <w:rFonts w:ascii="Tahoma" w:hAnsi="Tahoma" w:cs="Tahoma"/>
          <w:b/>
        </w:rPr>
      </w:pPr>
      <w:r w:rsidRPr="00BC0050">
        <w:rPr>
          <w:rFonts w:ascii="Tahoma" w:hAnsi="Tahoma" w:cs="Tahoma"/>
          <w:b/>
        </w:rPr>
        <w:br/>
        <w:t>EGZAMIN MATURALNY</w:t>
      </w:r>
    </w:p>
    <w:p w14:paraId="65BE6782" w14:textId="50AF6F27" w:rsidR="008F72DB" w:rsidRPr="00BC0050" w:rsidRDefault="008F72DB" w:rsidP="008F72DB">
      <w:pPr>
        <w:rPr>
          <w:rFonts w:ascii="Tahoma" w:hAnsi="Tahoma" w:cs="Tahoma"/>
          <w:bCs/>
        </w:rPr>
      </w:pPr>
      <w:r w:rsidRPr="00BC0050">
        <w:rPr>
          <w:rFonts w:ascii="Tahoma" w:hAnsi="Tahoma" w:cs="Tahoma"/>
          <w:b/>
        </w:rPr>
        <w:tab/>
      </w:r>
      <w:r w:rsidRPr="00BC0050">
        <w:rPr>
          <w:rFonts w:ascii="Tahoma" w:hAnsi="Tahoma" w:cs="Tahoma"/>
          <w:bCs/>
        </w:rPr>
        <w:t>W 2024 roku egzamin maturalny był przeprowadzany dla tegorocznych absolwentów 4-letniego liceum ogólnokształcącego, 5-letniego technikum oraz branżowej szkoły II</w:t>
      </w:r>
      <w:r w:rsid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 xml:space="preserve">stopnia. </w:t>
      </w:r>
      <w:r w:rsidRPr="00BC0050">
        <w:rPr>
          <w:rFonts w:ascii="Tahoma" w:hAnsi="Tahoma" w:cs="Tahoma"/>
          <w:bCs/>
        </w:rPr>
        <w:br/>
        <w:t>Harmonogram przeprowadzania egzaminu maturalnego w 2024 roku wyglądał następująco:</w:t>
      </w:r>
      <w:r w:rsidRPr="00BC0050">
        <w:rPr>
          <w:rFonts w:ascii="Tahoma" w:hAnsi="Tahoma" w:cs="Tahoma"/>
          <w:bCs/>
        </w:rPr>
        <w:br/>
        <w:t>- pisemne egzaminy maturalne odbywały się od 7 do 24 maja 2024 r.</w:t>
      </w:r>
      <w:r w:rsidRPr="00BC0050">
        <w:rPr>
          <w:rFonts w:ascii="Tahoma" w:hAnsi="Tahoma" w:cs="Tahoma"/>
          <w:bCs/>
        </w:rPr>
        <w:br/>
        <w:t xml:space="preserve">- terminy dodatkowe (dla osób, które z przyczyn losowych nie mogły przystąpić do </w:t>
      </w:r>
      <w:r w:rsidR="00BC0050">
        <w:rPr>
          <w:rFonts w:ascii="Tahoma" w:hAnsi="Tahoma" w:cs="Tahoma"/>
          <w:bCs/>
        </w:rPr>
        <w:t xml:space="preserve">  </w:t>
      </w:r>
      <w:r w:rsidR="00BC0050">
        <w:rPr>
          <w:rFonts w:ascii="Tahoma" w:hAnsi="Tahoma" w:cs="Tahoma"/>
          <w:bCs/>
        </w:rPr>
        <w:br/>
        <w:t xml:space="preserve">  </w:t>
      </w:r>
      <w:r w:rsidRPr="00BC0050">
        <w:rPr>
          <w:rFonts w:ascii="Tahoma" w:hAnsi="Tahoma" w:cs="Tahoma"/>
          <w:bCs/>
        </w:rPr>
        <w:t xml:space="preserve">egzaminów w maju) </w:t>
      </w:r>
      <w:r w:rsidR="00BC0050">
        <w:rPr>
          <w:rFonts w:ascii="Tahoma" w:hAnsi="Tahoma" w:cs="Tahoma"/>
          <w:bCs/>
        </w:rPr>
        <w:t>–</w:t>
      </w:r>
      <w:r w:rsidRPr="00BC0050">
        <w:rPr>
          <w:rFonts w:ascii="Tahoma" w:hAnsi="Tahoma" w:cs="Tahoma"/>
          <w:bCs/>
        </w:rPr>
        <w:t xml:space="preserve"> od</w:t>
      </w:r>
      <w:r w:rsid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>3 do 17 czerwca 2024 r.</w:t>
      </w:r>
      <w:r w:rsidRPr="00BC0050">
        <w:rPr>
          <w:rFonts w:ascii="Tahoma" w:hAnsi="Tahoma" w:cs="Tahoma"/>
          <w:bCs/>
        </w:rPr>
        <w:br/>
        <w:t xml:space="preserve">- termin poprawkowy (dla osób, które nie zdały jednego egzaminu, a przystąpiły do </w:t>
      </w:r>
      <w:r w:rsidR="00BC0050">
        <w:rPr>
          <w:rFonts w:ascii="Tahoma" w:hAnsi="Tahoma" w:cs="Tahoma"/>
          <w:bCs/>
        </w:rPr>
        <w:t xml:space="preserve"> </w:t>
      </w:r>
      <w:r w:rsidR="00BC0050">
        <w:rPr>
          <w:rFonts w:ascii="Tahoma" w:hAnsi="Tahoma" w:cs="Tahoma"/>
          <w:bCs/>
        </w:rPr>
        <w:br/>
        <w:t xml:space="preserve">  </w:t>
      </w:r>
      <w:r w:rsidRPr="00BC0050">
        <w:rPr>
          <w:rFonts w:ascii="Tahoma" w:hAnsi="Tahoma" w:cs="Tahoma"/>
          <w:bCs/>
        </w:rPr>
        <w:t>wszystkich egzaminów</w:t>
      </w:r>
      <w:r w:rsid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>obowiązkowych) został wyznaczony na 20 sierpnia 2024 r.</w:t>
      </w:r>
    </w:p>
    <w:p w14:paraId="16D8F995" w14:textId="02F6EDEB" w:rsidR="008D4513" w:rsidRPr="00BC0050" w:rsidRDefault="00C6603D" w:rsidP="008F72DB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ab/>
      </w:r>
      <w:r w:rsidR="008F72DB" w:rsidRPr="00BC0050">
        <w:rPr>
          <w:rFonts w:ascii="Tahoma" w:hAnsi="Tahoma" w:cs="Tahoma"/>
          <w:bCs/>
        </w:rPr>
        <w:t>Wszyscy absolwenci obowiązkowo przystępowali do egzaminu maturalnego:</w:t>
      </w:r>
    </w:p>
    <w:p w14:paraId="5495D246" w14:textId="43922514" w:rsidR="008F72DB" w:rsidRPr="00BC0050" w:rsidRDefault="008F72DB" w:rsidP="008F72DB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>- w części pisemnej z: j. polskiego, matematyki oraz wybranego języka obcego nowożytnego,</w:t>
      </w:r>
      <w:r w:rsidRPr="00BC0050">
        <w:rPr>
          <w:rFonts w:ascii="Tahoma" w:hAnsi="Tahoma" w:cs="Tahoma"/>
          <w:bCs/>
        </w:rPr>
        <w:br/>
        <w:t xml:space="preserve">- w części ustnej z: j. polskiego oraz wybranego języka obcego nowożytnego. Ponadto musieli </w:t>
      </w:r>
      <w:r w:rsidR="00BC0050">
        <w:rPr>
          <w:rFonts w:ascii="Tahoma" w:hAnsi="Tahoma" w:cs="Tahoma"/>
          <w:bCs/>
        </w:rPr>
        <w:t xml:space="preserve">  </w:t>
      </w:r>
      <w:r w:rsidR="00BC0050">
        <w:rPr>
          <w:rFonts w:ascii="Tahoma" w:hAnsi="Tahoma" w:cs="Tahoma"/>
          <w:bCs/>
        </w:rPr>
        <w:br/>
        <w:t xml:space="preserve">                            </w:t>
      </w:r>
      <w:r w:rsidRPr="00BC0050">
        <w:rPr>
          <w:rFonts w:ascii="Tahoma" w:hAnsi="Tahoma" w:cs="Tahoma"/>
          <w:bCs/>
        </w:rPr>
        <w:t xml:space="preserve">również przystąpić do egzaminu maturalnego z jednego przedmiotu </w:t>
      </w:r>
      <w:r w:rsidR="00BC0050">
        <w:rPr>
          <w:rFonts w:ascii="Tahoma" w:hAnsi="Tahoma" w:cs="Tahoma"/>
          <w:bCs/>
        </w:rPr>
        <w:t xml:space="preserve">  </w:t>
      </w:r>
      <w:r w:rsidR="00BC0050">
        <w:rPr>
          <w:rFonts w:ascii="Tahoma" w:hAnsi="Tahoma" w:cs="Tahoma"/>
          <w:bCs/>
        </w:rPr>
        <w:br/>
        <w:t xml:space="preserve">                            </w:t>
      </w:r>
      <w:r w:rsidRPr="00BC0050">
        <w:rPr>
          <w:rFonts w:ascii="Tahoma" w:hAnsi="Tahoma" w:cs="Tahoma"/>
          <w:bCs/>
        </w:rPr>
        <w:t xml:space="preserve">dodatkowego na poziomie rozszerzonym. Każdy absolwent mógł także </w:t>
      </w:r>
      <w:r w:rsidR="00BC0050">
        <w:rPr>
          <w:rFonts w:ascii="Tahoma" w:hAnsi="Tahoma" w:cs="Tahoma"/>
          <w:bCs/>
        </w:rPr>
        <w:t xml:space="preserve"> </w:t>
      </w:r>
      <w:r w:rsidR="00BC0050">
        <w:rPr>
          <w:rFonts w:ascii="Tahoma" w:hAnsi="Tahoma" w:cs="Tahoma"/>
          <w:bCs/>
        </w:rPr>
        <w:br/>
        <w:t xml:space="preserve">                            </w:t>
      </w:r>
      <w:r w:rsidRPr="00BC0050">
        <w:rPr>
          <w:rFonts w:ascii="Tahoma" w:hAnsi="Tahoma" w:cs="Tahoma"/>
          <w:bCs/>
        </w:rPr>
        <w:t xml:space="preserve">przystąpić do egzaminu dodatkowego z maksymalnie pięciu przedmiotów </w:t>
      </w:r>
      <w:r w:rsidR="00BC0050">
        <w:rPr>
          <w:rFonts w:ascii="Tahoma" w:hAnsi="Tahoma" w:cs="Tahoma"/>
          <w:bCs/>
        </w:rPr>
        <w:t xml:space="preserve"> </w:t>
      </w:r>
      <w:r w:rsidR="00BC0050">
        <w:rPr>
          <w:rFonts w:ascii="Tahoma" w:hAnsi="Tahoma" w:cs="Tahoma"/>
          <w:bCs/>
        </w:rPr>
        <w:br/>
        <w:t xml:space="preserve">                            </w:t>
      </w:r>
      <w:r w:rsidRPr="00BC0050">
        <w:rPr>
          <w:rFonts w:ascii="Tahoma" w:hAnsi="Tahoma" w:cs="Tahoma"/>
          <w:bCs/>
        </w:rPr>
        <w:t xml:space="preserve">dodatkowych. </w:t>
      </w:r>
    </w:p>
    <w:p w14:paraId="12B09E6D" w14:textId="77777777" w:rsidR="008F72DB" w:rsidRPr="00BC0050" w:rsidRDefault="008F72DB" w:rsidP="008F72DB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 xml:space="preserve">Natomiast absolwenci, którzy spełnili wszystkie niezbędne warunki do uzyskania dyplomu potwierdzającego kwalifikacje zawodowe albo dyplomu zawodowego w zawodzie nauczanym na poziomie technika, nie mieli obowiązku przystąpienia do egzaminu z jednego przedmiotu dodatkowego na poziomie rozszerzonym. </w:t>
      </w:r>
    </w:p>
    <w:p w14:paraId="13DA15E2" w14:textId="12C9D42D" w:rsidR="008F72DB" w:rsidRPr="00BC0050" w:rsidRDefault="00C6603D" w:rsidP="00BC0050">
      <w:pPr>
        <w:rPr>
          <w:rFonts w:ascii="Tahoma" w:hAnsi="Tahoma" w:cs="Tahoma"/>
        </w:rPr>
      </w:pPr>
      <w:r w:rsidRP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ab/>
      </w:r>
      <w:r w:rsidR="00BC0050">
        <w:rPr>
          <w:rFonts w:ascii="Tahoma" w:hAnsi="Tahoma" w:cs="Tahoma"/>
          <w:bCs/>
        </w:rPr>
        <w:br/>
      </w:r>
      <w:r w:rsidR="00BC0050">
        <w:rPr>
          <w:rFonts w:ascii="Tahoma" w:hAnsi="Tahoma" w:cs="Tahoma"/>
          <w:bCs/>
        </w:rPr>
        <w:br/>
      </w:r>
      <w:r w:rsidR="00BC0050">
        <w:rPr>
          <w:rFonts w:ascii="Tahoma" w:hAnsi="Tahoma" w:cs="Tahoma"/>
          <w:bCs/>
        </w:rPr>
        <w:br/>
      </w:r>
      <w:r w:rsidR="00BC0050">
        <w:rPr>
          <w:rFonts w:ascii="Tahoma" w:hAnsi="Tahoma" w:cs="Tahoma"/>
          <w:bCs/>
        </w:rPr>
        <w:lastRenderedPageBreak/>
        <w:t xml:space="preserve"> </w:t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BC0050">
        <w:rPr>
          <w:rFonts w:ascii="Tahoma" w:hAnsi="Tahoma" w:cs="Tahoma"/>
          <w:bCs/>
        </w:rPr>
        <w:tab/>
      </w:r>
      <w:r w:rsidR="008F72DB" w:rsidRPr="00BC0050">
        <w:rPr>
          <w:rFonts w:ascii="Tahoma" w:hAnsi="Tahoma" w:cs="Tahoma"/>
          <w:bCs/>
        </w:rPr>
        <w:t xml:space="preserve">Do egzaminu maturalnego ze wszystkich przedmiotów obowiązkowych </w:t>
      </w:r>
      <w:r w:rsidR="00BC0050">
        <w:rPr>
          <w:rFonts w:ascii="Tahoma" w:hAnsi="Tahoma" w:cs="Tahoma"/>
          <w:bCs/>
        </w:rPr>
        <w:br/>
      </w:r>
      <w:r w:rsidR="009B53BF" w:rsidRPr="00BC0050">
        <w:rPr>
          <w:rFonts w:ascii="Tahoma" w:hAnsi="Tahoma" w:cs="Tahoma"/>
          <w:bCs/>
        </w:rPr>
        <w:t xml:space="preserve">w sosnowieckich, publicznych szkołach </w:t>
      </w:r>
      <w:r w:rsidR="008F72DB" w:rsidRPr="00BC0050">
        <w:rPr>
          <w:rFonts w:ascii="Tahoma" w:hAnsi="Tahoma" w:cs="Tahoma"/>
        </w:rPr>
        <w:t xml:space="preserve">przystąpiło </w:t>
      </w:r>
      <w:r w:rsidR="008F72DB" w:rsidRPr="00BC0050">
        <w:rPr>
          <w:rFonts w:ascii="Tahoma" w:hAnsi="Tahoma" w:cs="Tahoma"/>
          <w:b/>
          <w:bCs/>
        </w:rPr>
        <w:t>1 080</w:t>
      </w:r>
      <w:r w:rsidR="008F72DB" w:rsidRPr="00BC0050">
        <w:rPr>
          <w:rFonts w:ascii="Tahoma" w:hAnsi="Tahoma" w:cs="Tahoma"/>
        </w:rPr>
        <w:t xml:space="preserve">. Świadectwo dojrzałości otrzymało </w:t>
      </w:r>
      <w:r w:rsidR="008F72DB" w:rsidRPr="00BC0050">
        <w:rPr>
          <w:rFonts w:ascii="Tahoma" w:hAnsi="Tahoma" w:cs="Tahoma"/>
          <w:b/>
          <w:bCs/>
        </w:rPr>
        <w:t>1 001</w:t>
      </w:r>
      <w:r w:rsidR="008F72DB" w:rsidRPr="00BC0050">
        <w:rPr>
          <w:rFonts w:ascii="Tahoma" w:hAnsi="Tahoma" w:cs="Tahoma"/>
        </w:rPr>
        <w:t xml:space="preserve"> osób. Zdawalność dla całego egzaminu dojrzałości wyniosła </w:t>
      </w:r>
      <w:r w:rsidR="008F72DB" w:rsidRPr="00BC0050">
        <w:rPr>
          <w:rFonts w:ascii="Tahoma" w:hAnsi="Tahoma" w:cs="Tahoma"/>
          <w:b/>
          <w:bCs/>
        </w:rPr>
        <w:t>90%.</w:t>
      </w:r>
      <w:r w:rsidR="009B53BF" w:rsidRPr="00BC0050">
        <w:rPr>
          <w:rFonts w:ascii="Tahoma" w:hAnsi="Tahoma" w:cs="Tahoma"/>
          <w:b/>
          <w:bCs/>
        </w:rPr>
        <w:t xml:space="preserve"> </w:t>
      </w:r>
      <w:r w:rsidR="009B53BF" w:rsidRPr="00BC0050">
        <w:rPr>
          <w:rFonts w:ascii="Tahoma" w:hAnsi="Tahoma" w:cs="Tahoma"/>
          <w:b/>
          <w:bCs/>
        </w:rPr>
        <w:br/>
      </w:r>
      <w:r w:rsidR="00BC0050">
        <w:rPr>
          <w:rFonts w:ascii="Tahoma" w:hAnsi="Tahoma" w:cs="Tahoma"/>
        </w:rPr>
        <w:br/>
        <w:t xml:space="preserve"> </w:t>
      </w:r>
      <w:r w:rsidR="00BC0050">
        <w:rPr>
          <w:rFonts w:ascii="Tahoma" w:hAnsi="Tahoma" w:cs="Tahoma"/>
        </w:rPr>
        <w:tab/>
      </w:r>
      <w:r w:rsidR="009B53BF" w:rsidRPr="00BC0050">
        <w:rPr>
          <w:rFonts w:ascii="Tahoma" w:hAnsi="Tahoma" w:cs="Tahoma"/>
        </w:rPr>
        <w:t>Najlepszy wynik w liceach uzyskali absolwenci</w:t>
      </w:r>
      <w:r w:rsidR="00BC0050">
        <w:rPr>
          <w:rFonts w:ascii="Tahoma" w:hAnsi="Tahoma" w:cs="Tahoma"/>
        </w:rPr>
        <w:t>:</w:t>
      </w:r>
      <w:r w:rsidR="00BC0050">
        <w:rPr>
          <w:rFonts w:ascii="Tahoma" w:hAnsi="Tahoma" w:cs="Tahoma"/>
        </w:rPr>
        <w:br/>
        <w:t>-</w:t>
      </w:r>
      <w:r w:rsidR="009B53BF" w:rsidRPr="00BC0050">
        <w:rPr>
          <w:rFonts w:ascii="Tahoma" w:hAnsi="Tahoma" w:cs="Tahoma"/>
        </w:rPr>
        <w:t xml:space="preserve"> </w:t>
      </w:r>
      <w:r w:rsidR="009B53BF" w:rsidRPr="00BC0050">
        <w:rPr>
          <w:rFonts w:ascii="Tahoma" w:hAnsi="Tahoma" w:cs="Tahoma"/>
          <w:b/>
          <w:bCs/>
        </w:rPr>
        <w:t>II Liceum Ogólnokształcącego z Oddziałami Dwujęzycznymi im. E. Plater</w:t>
      </w:r>
      <w:r w:rsidR="009B53BF" w:rsidRPr="00BC0050">
        <w:rPr>
          <w:rFonts w:ascii="Tahoma" w:hAnsi="Tahoma" w:cs="Tahoma"/>
        </w:rPr>
        <w:t xml:space="preserve"> </w:t>
      </w:r>
      <w:r w:rsidR="005B5C9A">
        <w:rPr>
          <w:rFonts w:ascii="Tahoma" w:hAnsi="Tahoma" w:cs="Tahoma"/>
        </w:rPr>
        <w:t xml:space="preserve"> </w:t>
      </w:r>
      <w:r w:rsidR="005B5C9A">
        <w:rPr>
          <w:rFonts w:ascii="Tahoma" w:hAnsi="Tahoma" w:cs="Tahoma"/>
        </w:rPr>
        <w:br/>
        <w:t xml:space="preserve">  </w:t>
      </w:r>
      <w:r w:rsidR="009B53BF" w:rsidRPr="00BC0050">
        <w:rPr>
          <w:rFonts w:ascii="Tahoma" w:hAnsi="Tahoma" w:cs="Tahoma"/>
        </w:rPr>
        <w:t xml:space="preserve">(zdawalność 100%), </w:t>
      </w:r>
      <w:r w:rsidR="00BC0050">
        <w:rPr>
          <w:rFonts w:ascii="Tahoma" w:hAnsi="Tahoma" w:cs="Tahoma"/>
        </w:rPr>
        <w:br/>
        <w:t xml:space="preserve">- </w:t>
      </w:r>
      <w:r w:rsidR="009B53BF" w:rsidRPr="00BC0050">
        <w:rPr>
          <w:rFonts w:ascii="Tahoma" w:hAnsi="Tahoma" w:cs="Tahoma"/>
          <w:b/>
          <w:bCs/>
        </w:rPr>
        <w:t>IV Liceum Ogólnokształcącego z Oddziałami Dwujęzycznymi im. S. Staszica</w:t>
      </w:r>
      <w:r w:rsidR="009B53BF" w:rsidRPr="00BC0050">
        <w:rPr>
          <w:rFonts w:ascii="Tahoma" w:hAnsi="Tahoma" w:cs="Tahoma"/>
        </w:rPr>
        <w:t xml:space="preserve"> </w:t>
      </w:r>
      <w:r w:rsidR="005B5C9A">
        <w:rPr>
          <w:rFonts w:ascii="Tahoma" w:hAnsi="Tahoma" w:cs="Tahoma"/>
        </w:rPr>
        <w:t xml:space="preserve"> </w:t>
      </w:r>
      <w:r w:rsidR="005B5C9A">
        <w:rPr>
          <w:rFonts w:ascii="Tahoma" w:hAnsi="Tahoma" w:cs="Tahoma"/>
        </w:rPr>
        <w:br/>
        <w:t xml:space="preserve">  </w:t>
      </w:r>
      <w:r w:rsidR="009B53BF" w:rsidRPr="00BC0050">
        <w:rPr>
          <w:rFonts w:ascii="Tahoma" w:hAnsi="Tahoma" w:cs="Tahoma"/>
        </w:rPr>
        <w:t>(zdawalność 100%)</w:t>
      </w:r>
      <w:r w:rsidR="0084427F">
        <w:rPr>
          <w:rFonts w:ascii="Tahoma" w:hAnsi="Tahoma" w:cs="Tahoma"/>
        </w:rPr>
        <w:t>,</w:t>
      </w:r>
      <w:r w:rsidR="00BC0050">
        <w:rPr>
          <w:rFonts w:ascii="Tahoma" w:hAnsi="Tahoma" w:cs="Tahoma"/>
        </w:rPr>
        <w:br/>
        <w:t xml:space="preserve">- </w:t>
      </w:r>
      <w:r w:rsidR="009B53BF" w:rsidRPr="00BC0050">
        <w:rPr>
          <w:rFonts w:ascii="Tahoma" w:hAnsi="Tahoma" w:cs="Tahoma"/>
          <w:b/>
          <w:bCs/>
        </w:rPr>
        <w:t>IX Liceum Ogólnokształcące</w:t>
      </w:r>
      <w:r w:rsidR="00BC0050">
        <w:rPr>
          <w:rFonts w:ascii="Tahoma" w:hAnsi="Tahoma" w:cs="Tahoma"/>
          <w:b/>
          <w:bCs/>
        </w:rPr>
        <w:t>go</w:t>
      </w:r>
      <w:r w:rsidR="009B53BF" w:rsidRPr="00BC0050">
        <w:rPr>
          <w:rFonts w:ascii="Tahoma" w:hAnsi="Tahoma" w:cs="Tahoma"/>
          <w:b/>
          <w:bCs/>
        </w:rPr>
        <w:t xml:space="preserve"> im. W. Szymborskiej</w:t>
      </w:r>
      <w:r w:rsidR="009B53BF" w:rsidRPr="00BC0050">
        <w:rPr>
          <w:rFonts w:ascii="Tahoma" w:hAnsi="Tahoma" w:cs="Tahoma"/>
        </w:rPr>
        <w:t xml:space="preserve"> (zdawalność 99,03%). </w:t>
      </w:r>
      <w:r w:rsidR="00E90018" w:rsidRPr="00BC0050">
        <w:rPr>
          <w:rFonts w:ascii="Tahoma" w:hAnsi="Tahoma" w:cs="Tahoma"/>
        </w:rPr>
        <w:br/>
      </w:r>
      <w:r w:rsidR="008F72DB" w:rsidRPr="00BC0050">
        <w:rPr>
          <w:rFonts w:ascii="Tahoma" w:hAnsi="Tahoma" w:cs="Tahoma"/>
        </w:rPr>
        <w:br/>
      </w:r>
      <w:r w:rsidR="008F72DB" w:rsidRPr="00BC0050">
        <w:rPr>
          <w:rFonts w:ascii="Tahoma" w:hAnsi="Tahoma" w:cs="Tahoma"/>
          <w:i/>
          <w:iCs/>
        </w:rPr>
        <w:t>Tabela 1. Zdawalność egzaminu maturalnego w Sosnowcu (dla całego egzaminu dojrzałości) – Licea</w:t>
      </w:r>
      <w:r w:rsidR="008F72DB" w:rsidRPr="00BC0050">
        <w:rPr>
          <w:rFonts w:ascii="Tahoma" w:hAnsi="Tahoma" w:cs="Tahoma"/>
          <w:i/>
          <w:iCs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907"/>
        <w:gridCol w:w="2729"/>
      </w:tblGrid>
      <w:tr w:rsidR="008F72DB" w:rsidRPr="00BC0050" w14:paraId="5FB01960" w14:textId="77777777" w:rsidTr="00BC0050">
        <w:trPr>
          <w:trHeight w:val="63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30864A8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Liczba zdających, którzy przystąpili do wszystkich wymaganych egzaminów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2AE7000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Otrzymali świadectwo dojrzałości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[liczba]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AF9E41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Zdawalność egzaminu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[%]</w:t>
            </w:r>
          </w:p>
        </w:tc>
      </w:tr>
      <w:tr w:rsidR="008F72DB" w:rsidRPr="00BC0050" w14:paraId="10263DF2" w14:textId="77777777" w:rsidTr="00BC0050">
        <w:trPr>
          <w:trHeight w:val="301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CA5B9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576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B291A1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540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2DA6A22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90,87</w:t>
            </w:r>
          </w:p>
        </w:tc>
      </w:tr>
    </w:tbl>
    <w:p w14:paraId="26232B1C" w14:textId="6B8ED79E" w:rsidR="008F72DB" w:rsidRPr="00BC0050" w:rsidRDefault="008F72DB" w:rsidP="008F72DB">
      <w:pPr>
        <w:pStyle w:val="Legenda"/>
        <w:keepNext/>
        <w:rPr>
          <w:rFonts w:ascii="Tahoma" w:hAnsi="Tahoma" w:cs="Tahoma"/>
          <w:color w:val="auto"/>
          <w:sz w:val="22"/>
          <w:szCs w:val="22"/>
        </w:rPr>
      </w:pPr>
      <w:r w:rsidRP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i w:val="0"/>
          <w:iCs w:val="0"/>
          <w:color w:val="auto"/>
          <w:sz w:val="22"/>
          <w:szCs w:val="22"/>
        </w:rPr>
        <w:br/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t>W technikach najlepszy wynik osiągnęło:</w:t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br/>
        <w:t xml:space="preserve">-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Technikum nr 8 w Zespole Szkół Elektronicznych i Informatycznych</w:t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(zdawalność </w:t>
      </w:r>
      <w:r w:rsidR="005B5C9A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 </w:t>
      </w:r>
      <w:r w:rsidR="005B5C9A">
        <w:rPr>
          <w:rFonts w:ascii="Tahoma" w:hAnsi="Tahoma" w:cs="Tahoma"/>
          <w:i w:val="0"/>
          <w:iCs w:val="0"/>
          <w:color w:val="auto"/>
          <w:sz w:val="22"/>
          <w:szCs w:val="22"/>
        </w:rPr>
        <w:br/>
        <w:t xml:space="preserve">  </w:t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t>98,91%)</w:t>
      </w:r>
      <w:r w:rsidR="0084427F">
        <w:rPr>
          <w:rFonts w:ascii="Tahoma" w:hAnsi="Tahoma" w:cs="Tahoma"/>
          <w:i w:val="0"/>
          <w:iCs w:val="0"/>
          <w:color w:val="auto"/>
          <w:sz w:val="22"/>
          <w:szCs w:val="22"/>
        </w:rPr>
        <w:t>,</w:t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br/>
        <w:t xml:space="preserve">-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Technikum nr 1 Ekonomiczne w C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entrum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K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ształcenia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Z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awodowego 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br/>
      </w:r>
      <w:r w:rsidR="005B5C9A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 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i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U</w:t>
      </w:r>
      <w:r w:rsidR="005E548D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 xml:space="preserve">stawicznego, </w:t>
      </w:r>
      <w:r w:rsidR="00BC0050" w:rsidRPr="00BC0050">
        <w:rPr>
          <w:rFonts w:ascii="Tahoma" w:hAnsi="Tahoma" w:cs="Tahoma"/>
          <w:b/>
          <w:bCs/>
          <w:i w:val="0"/>
          <w:iCs w:val="0"/>
          <w:color w:val="auto"/>
          <w:sz w:val="22"/>
          <w:szCs w:val="22"/>
        </w:rPr>
        <w:t>ul. Grota Roweckiego 64</w:t>
      </w:r>
      <w:r w:rsidR="00BC0050" w:rsidRPr="00BC0050">
        <w:rPr>
          <w:rFonts w:ascii="Tahoma" w:hAnsi="Tahoma" w:cs="Tahoma"/>
          <w:i w:val="0"/>
          <w:iCs w:val="0"/>
          <w:color w:val="auto"/>
          <w:sz w:val="22"/>
          <w:szCs w:val="22"/>
        </w:rPr>
        <w:t xml:space="preserve"> (zdawalność 97,62%).</w:t>
      </w:r>
      <w:r w:rsidR="00BC0050" w:rsidRPr="00BC0050">
        <w:rPr>
          <w:rFonts w:ascii="Tahoma" w:hAnsi="Tahoma" w:cs="Tahoma"/>
          <w:sz w:val="22"/>
          <w:szCs w:val="22"/>
        </w:rPr>
        <w:br/>
      </w:r>
      <w:r w:rsidRPr="00BC0050">
        <w:rPr>
          <w:rFonts w:ascii="Tahoma" w:hAnsi="Tahoma" w:cs="Tahoma"/>
          <w:color w:val="auto"/>
          <w:sz w:val="22"/>
          <w:szCs w:val="22"/>
        </w:rPr>
        <w:br/>
        <w:t>Tabela 2. Zdawalność egzaminu maturalnego w Sosnowcu (dla całego egzaminu dojrzałości) – Technika</w:t>
      </w:r>
      <w:r w:rsidRPr="00BC0050">
        <w:rPr>
          <w:rFonts w:ascii="Tahoma" w:hAnsi="Tahoma" w:cs="Tahoma"/>
          <w:color w:val="auto"/>
          <w:sz w:val="22"/>
          <w:szCs w:val="22"/>
        </w:rPr>
        <w:b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6"/>
        <w:gridCol w:w="2907"/>
        <w:gridCol w:w="2729"/>
      </w:tblGrid>
      <w:tr w:rsidR="008F72DB" w:rsidRPr="00BC0050" w14:paraId="43A9C74D" w14:textId="77777777" w:rsidTr="00BC0050">
        <w:trPr>
          <w:trHeight w:val="635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2E399283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Liczba zdających, którzy przystąpili do wszystkich wymaganych egzaminów 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1B66E0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Otrzymali świadectwo dojrzałości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[liczba]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EA8C6F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2BE67881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t xml:space="preserve">Zdawalność egzaminu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[%]</w:t>
            </w:r>
          </w:p>
        </w:tc>
      </w:tr>
      <w:tr w:rsidR="008F72DB" w:rsidRPr="00BC0050" w14:paraId="7268AE9A" w14:textId="77777777" w:rsidTr="00BC0050">
        <w:trPr>
          <w:trHeight w:val="301"/>
        </w:trPr>
        <w:tc>
          <w:tcPr>
            <w:tcW w:w="18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FB807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504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53C35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461</w:t>
            </w:r>
          </w:p>
        </w:tc>
        <w:tc>
          <w:tcPr>
            <w:tcW w:w="150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C793EB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  <w:t>89,69</w:t>
            </w:r>
          </w:p>
        </w:tc>
      </w:tr>
    </w:tbl>
    <w:p w14:paraId="481AC5CD" w14:textId="391F6216" w:rsidR="008F72DB" w:rsidRPr="00BC0050" w:rsidRDefault="008F72DB" w:rsidP="008F72DB">
      <w:pPr>
        <w:pStyle w:val="Legenda"/>
        <w:keepNext/>
        <w:rPr>
          <w:rFonts w:ascii="Tahoma" w:hAnsi="Tahoma" w:cs="Tahoma"/>
          <w:color w:val="auto"/>
          <w:sz w:val="22"/>
          <w:szCs w:val="22"/>
        </w:rPr>
      </w:pPr>
      <w:r w:rsidRP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="00BC0050">
        <w:rPr>
          <w:rFonts w:ascii="Tahoma" w:hAnsi="Tahoma" w:cs="Tahoma"/>
          <w:color w:val="auto"/>
          <w:sz w:val="22"/>
          <w:szCs w:val="22"/>
        </w:rPr>
        <w:lastRenderedPageBreak/>
        <w:br/>
      </w:r>
      <w:r w:rsidR="00BC0050">
        <w:rPr>
          <w:rFonts w:ascii="Tahoma" w:hAnsi="Tahoma" w:cs="Tahoma"/>
          <w:color w:val="auto"/>
          <w:sz w:val="22"/>
          <w:szCs w:val="22"/>
        </w:rPr>
        <w:br/>
      </w:r>
      <w:r w:rsidRPr="00BC0050">
        <w:rPr>
          <w:rFonts w:ascii="Tahoma" w:hAnsi="Tahoma" w:cs="Tahoma"/>
          <w:color w:val="auto"/>
          <w:sz w:val="22"/>
          <w:szCs w:val="22"/>
        </w:rPr>
        <w:t>Tabela 3. Porównanie wyników egzaminu maturalnego - kraj, województwo, gmina (dla całego egzaminu dojrzałości)</w:t>
      </w:r>
      <w:r w:rsidRPr="00BC0050">
        <w:rPr>
          <w:rFonts w:ascii="Tahoma" w:hAnsi="Tahoma" w:cs="Tahoma"/>
          <w:color w:val="auto"/>
          <w:sz w:val="22"/>
          <w:szCs w:val="22"/>
        </w:rPr>
        <w:br/>
      </w:r>
    </w:p>
    <w:tbl>
      <w:tblPr>
        <w:tblW w:w="5000" w:type="pct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76"/>
        <w:gridCol w:w="2016"/>
        <w:gridCol w:w="1305"/>
        <w:gridCol w:w="2313"/>
        <w:gridCol w:w="1354"/>
      </w:tblGrid>
      <w:tr w:rsidR="008F72DB" w:rsidRPr="00BC0050" w14:paraId="25178083" w14:textId="77777777" w:rsidTr="00BC0050">
        <w:trPr>
          <w:trHeight w:val="506"/>
          <w:jc w:val="center"/>
        </w:trPr>
        <w:tc>
          <w:tcPr>
            <w:tcW w:w="1145" w:type="pct"/>
            <w:tcBorders>
              <w:right w:val="single" w:sz="6" w:space="0" w:color="auto"/>
            </w:tcBorders>
            <w:shd w:val="clear" w:color="auto" w:fill="auto"/>
          </w:tcPr>
          <w:p w14:paraId="462337FE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5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027E20A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Porównanie średnich wyników egzaminu maturalnego w %</w:t>
            </w:r>
          </w:p>
        </w:tc>
      </w:tr>
      <w:tr w:rsidR="008F72DB" w:rsidRPr="00BC0050" w14:paraId="6AEA19CE" w14:textId="77777777" w:rsidTr="00BC0050">
        <w:trPr>
          <w:trHeight w:val="506"/>
          <w:jc w:val="center"/>
        </w:trPr>
        <w:tc>
          <w:tcPr>
            <w:tcW w:w="1145" w:type="pct"/>
            <w:tcBorders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A9E42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right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DA184DB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Przedmioty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7872883E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Polska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CE1A5B0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 xml:space="preserve">Województwo </w:t>
            </w: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śląskie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579E31D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br/>
              <w:t>Sosnowiec</w:t>
            </w:r>
          </w:p>
        </w:tc>
      </w:tr>
      <w:tr w:rsidR="008F72DB" w:rsidRPr="00BC0050" w14:paraId="2F4D377B" w14:textId="77777777" w:rsidTr="00BC0050">
        <w:trPr>
          <w:trHeight w:hRule="exact" w:val="580"/>
          <w:jc w:val="center"/>
        </w:trPr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31ECEFD8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przedmioty obowiązkowe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- poziom podstawowy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(cz. pisemna)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B9FC9F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j. polski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1D40B9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61</w:t>
            </w:r>
          </w:p>
          <w:p w14:paraId="4048AE55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54C467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F6EDF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64</w:t>
            </w:r>
          </w:p>
        </w:tc>
      </w:tr>
      <w:tr w:rsidR="008F72DB" w:rsidRPr="00BC0050" w14:paraId="32CB2096" w14:textId="77777777" w:rsidTr="00BC0050">
        <w:trPr>
          <w:trHeight w:hRule="exact" w:val="574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405634B0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016F5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matematyka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D98BC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09351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5C608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</w:tr>
      <w:tr w:rsidR="008F72DB" w:rsidRPr="00BC0050" w14:paraId="528AC2F9" w14:textId="77777777" w:rsidTr="00BC0050">
        <w:trPr>
          <w:trHeight w:hRule="exact" w:val="569"/>
          <w:jc w:val="center"/>
        </w:trPr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5ADE1C0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A529F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j. angielski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008FBB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96B6F9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79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F65795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80</w:t>
            </w:r>
          </w:p>
        </w:tc>
      </w:tr>
      <w:tr w:rsidR="008F72DB" w:rsidRPr="00BC0050" w14:paraId="11061C1C" w14:textId="77777777" w:rsidTr="00BC0050">
        <w:trPr>
          <w:trHeight w:hRule="exact" w:val="563"/>
          <w:jc w:val="center"/>
        </w:trPr>
        <w:tc>
          <w:tcPr>
            <w:tcW w:w="1145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3066AE1D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br/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przedmioty dodatkowe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 xml:space="preserve"> - poziom rozszerzony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(cz. pisemna)</w:t>
            </w: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325856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j. polski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73D83A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3ADBA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45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093A1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46</w:t>
            </w:r>
          </w:p>
        </w:tc>
      </w:tr>
      <w:tr w:rsidR="008F72DB" w:rsidRPr="00BC0050" w14:paraId="3C76D2E6" w14:textId="77777777" w:rsidTr="00BC0050">
        <w:trPr>
          <w:trHeight w:hRule="exact" w:val="571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327127E7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149891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matematyka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DCFBD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75010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175DD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29</w:t>
            </w:r>
          </w:p>
        </w:tc>
      </w:tr>
      <w:tr w:rsidR="008F72DB" w:rsidRPr="00BC0050" w14:paraId="4380E993" w14:textId="77777777" w:rsidTr="00BC0050">
        <w:trPr>
          <w:trHeight w:hRule="exact" w:val="565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35858F55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D8782F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j. angielski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8787C8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70BBEE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E65CBE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62</w:t>
            </w:r>
          </w:p>
        </w:tc>
      </w:tr>
      <w:tr w:rsidR="008F72DB" w:rsidRPr="00BC0050" w14:paraId="0568965F" w14:textId="77777777" w:rsidTr="00BC0050">
        <w:trPr>
          <w:trHeight w:val="637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438D77DB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BE307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j. angielski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poziom dwujęzyczny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14E8D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73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F23E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69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05277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78</w:t>
            </w:r>
          </w:p>
        </w:tc>
      </w:tr>
      <w:tr w:rsidR="008F72DB" w:rsidRPr="00BC0050" w14:paraId="613D7D35" w14:textId="77777777" w:rsidTr="00BC0050">
        <w:trPr>
          <w:trHeight w:hRule="exact" w:val="540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185D66CC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D60FF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informatyka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BEFC04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6F614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AB21D4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28</w:t>
            </w:r>
          </w:p>
        </w:tc>
      </w:tr>
      <w:tr w:rsidR="008F72DB" w:rsidRPr="00BC0050" w14:paraId="12193176" w14:textId="77777777" w:rsidTr="00BC0050">
        <w:trPr>
          <w:trHeight w:hRule="exact" w:val="577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0EF9472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2A6D8C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historia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B93BF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D9393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532E05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54</w:t>
            </w:r>
          </w:p>
        </w:tc>
      </w:tr>
      <w:tr w:rsidR="008F72DB" w:rsidRPr="00BC0050" w14:paraId="5CBA86AA" w14:textId="77777777" w:rsidTr="00BC0050">
        <w:trPr>
          <w:trHeight w:hRule="exact" w:val="557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6B8B45D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027C36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geografia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3F77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194D8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42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BFD77B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43</w:t>
            </w:r>
          </w:p>
        </w:tc>
      </w:tr>
      <w:tr w:rsidR="008F72DB" w:rsidRPr="00BC0050" w14:paraId="2B1E492E" w14:textId="77777777" w:rsidTr="00BC0050">
        <w:trPr>
          <w:trHeight w:hRule="exact" w:val="579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7ACD00B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A09DCF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fizyka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2CC78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AC8E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37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9E6F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50</w:t>
            </w:r>
          </w:p>
        </w:tc>
      </w:tr>
      <w:tr w:rsidR="008F72DB" w:rsidRPr="00BC0050" w14:paraId="25D7A29C" w14:textId="77777777" w:rsidTr="00BC0050">
        <w:trPr>
          <w:trHeight w:hRule="exact" w:val="559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43EA2D1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FF0B2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chemia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19863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38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FB887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36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6CD1C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41</w:t>
            </w:r>
          </w:p>
        </w:tc>
      </w:tr>
      <w:tr w:rsidR="008F72DB" w:rsidRPr="00BC0050" w14:paraId="7251785C" w14:textId="77777777" w:rsidTr="00BC0050">
        <w:trPr>
          <w:trHeight w:hRule="exact" w:val="581"/>
          <w:jc w:val="center"/>
        </w:trPr>
        <w:tc>
          <w:tcPr>
            <w:tcW w:w="1145" w:type="pct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E7E6E6"/>
          </w:tcPr>
          <w:p w14:paraId="5C8602D4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755C9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biologia</w:t>
            </w:r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12C089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10A4E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40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53791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47</w:t>
            </w:r>
          </w:p>
        </w:tc>
      </w:tr>
      <w:tr w:rsidR="008F72DB" w:rsidRPr="00BC0050" w14:paraId="508E33C7" w14:textId="77777777" w:rsidTr="00BC0050">
        <w:trPr>
          <w:trHeight w:hRule="exact" w:val="575"/>
          <w:jc w:val="center"/>
        </w:trPr>
        <w:tc>
          <w:tcPr>
            <w:tcW w:w="1145" w:type="pct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7E6E6"/>
          </w:tcPr>
          <w:p w14:paraId="3A83549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11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0DF60" w14:textId="77777777" w:rsidR="008F72DB" w:rsidRPr="00BC0050" w:rsidRDefault="008F72DB" w:rsidP="00F36666">
            <w:pPr>
              <w:autoSpaceDE w:val="0"/>
              <w:autoSpaceDN w:val="0"/>
              <w:adjustRightInd w:val="0"/>
              <w:rPr>
                <w:rFonts w:ascii="Tahoma" w:hAnsi="Tahoma" w:cs="Tahoma"/>
                <w:sz w:val="20"/>
                <w:szCs w:val="20"/>
              </w:rPr>
            </w:pPr>
            <w:proofErr w:type="spellStart"/>
            <w:r w:rsidRPr="00BC0050">
              <w:rPr>
                <w:rFonts w:ascii="Tahoma" w:hAnsi="Tahoma" w:cs="Tahoma"/>
                <w:sz w:val="20"/>
                <w:szCs w:val="20"/>
              </w:rPr>
              <w:t>wos</w:t>
            </w:r>
            <w:proofErr w:type="spellEnd"/>
          </w:p>
        </w:tc>
        <w:tc>
          <w:tcPr>
            <w:tcW w:w="72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963A65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127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4B0A56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35</w:t>
            </w:r>
          </w:p>
        </w:tc>
        <w:tc>
          <w:tcPr>
            <w:tcW w:w="74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85052" w14:textId="77777777" w:rsidR="008F72DB" w:rsidRPr="00BC0050" w:rsidRDefault="008F72DB" w:rsidP="00F36666">
            <w:pPr>
              <w:autoSpaceDE w:val="0"/>
              <w:autoSpaceDN w:val="0"/>
              <w:adjustRightInd w:val="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32</w:t>
            </w:r>
          </w:p>
        </w:tc>
      </w:tr>
    </w:tbl>
    <w:p w14:paraId="730D6965" w14:textId="3910BEE7" w:rsidR="008F72DB" w:rsidRPr="005E548D" w:rsidRDefault="008F72DB" w:rsidP="005E548D">
      <w:pPr>
        <w:pStyle w:val="Bezodstpw"/>
        <w:spacing w:line="276" w:lineRule="auto"/>
        <w:rPr>
          <w:rFonts w:ascii="Tahoma" w:hAnsi="Tahoma" w:cs="Tahoma"/>
          <w:sz w:val="22"/>
          <w:szCs w:val="22"/>
        </w:rPr>
      </w:pPr>
      <w:r w:rsidRPr="00BC0050">
        <w:rPr>
          <w:rFonts w:ascii="Tahoma" w:hAnsi="Tahoma" w:cs="Tahoma"/>
          <w:b/>
          <w:sz w:val="22"/>
          <w:szCs w:val="22"/>
        </w:rPr>
        <w:br/>
      </w:r>
      <w:r w:rsidR="00C6603D" w:rsidRPr="00BC0050">
        <w:rPr>
          <w:rStyle w:val="markedcontent"/>
          <w:rFonts w:ascii="Tahoma" w:hAnsi="Tahoma" w:cs="Tahoma"/>
          <w:sz w:val="22"/>
          <w:szCs w:val="22"/>
        </w:rPr>
        <w:t xml:space="preserve"> </w:t>
      </w:r>
      <w:r w:rsidR="00C6603D" w:rsidRPr="00BC0050">
        <w:rPr>
          <w:rStyle w:val="markedcontent"/>
          <w:rFonts w:ascii="Tahoma" w:hAnsi="Tahoma" w:cs="Tahoma"/>
          <w:sz w:val="22"/>
          <w:szCs w:val="22"/>
        </w:rPr>
        <w:tab/>
      </w:r>
      <w:r w:rsidRPr="00BC0050">
        <w:rPr>
          <w:rStyle w:val="markedcontent"/>
          <w:rFonts w:ascii="Tahoma" w:hAnsi="Tahoma" w:cs="Tahoma"/>
          <w:sz w:val="22"/>
          <w:szCs w:val="22"/>
        </w:rPr>
        <w:t>Porównując wyniki egzaminu maturalnego z 2023 roku z rokiem 2024 można stwierdzić, że:</w:t>
      </w:r>
      <w:r w:rsidR="005E548D">
        <w:rPr>
          <w:rStyle w:val="markedcontent"/>
          <w:rFonts w:ascii="Tahoma" w:hAnsi="Tahoma" w:cs="Tahoma"/>
          <w:sz w:val="22"/>
          <w:szCs w:val="22"/>
        </w:rPr>
        <w:t xml:space="preserve"> </w:t>
      </w:r>
      <w:r w:rsidRPr="00BC0050">
        <w:rPr>
          <w:rFonts w:ascii="Tahoma" w:hAnsi="Tahoma" w:cs="Tahoma"/>
          <w:sz w:val="22"/>
          <w:szCs w:val="22"/>
        </w:rPr>
        <w:t xml:space="preserve">w sosnowieckich szkołach ponadpodstawowych przystąpiło do egzaminów ze wszystkich przedmiotów obowiązkowych w terminie głównym, dodatkowym i poprawkowym w 2023 r. – </w:t>
      </w:r>
      <w:r w:rsidRPr="00BC0050">
        <w:rPr>
          <w:rFonts w:ascii="Tahoma" w:hAnsi="Tahoma" w:cs="Tahoma"/>
          <w:b/>
          <w:bCs/>
          <w:sz w:val="22"/>
          <w:szCs w:val="22"/>
        </w:rPr>
        <w:t>1053</w:t>
      </w:r>
      <w:r w:rsidRPr="00BC0050">
        <w:rPr>
          <w:rFonts w:ascii="Tahoma" w:hAnsi="Tahoma" w:cs="Tahoma"/>
          <w:sz w:val="22"/>
          <w:szCs w:val="22"/>
        </w:rPr>
        <w:t xml:space="preserve"> absolwentów, z czego </w:t>
      </w:r>
      <w:r w:rsidRPr="00BC0050">
        <w:rPr>
          <w:rFonts w:ascii="Tahoma" w:hAnsi="Tahoma" w:cs="Tahoma"/>
          <w:b/>
          <w:bCs/>
          <w:sz w:val="22"/>
          <w:szCs w:val="22"/>
        </w:rPr>
        <w:t>947</w:t>
      </w:r>
      <w:r w:rsidRPr="00BC0050">
        <w:rPr>
          <w:rFonts w:ascii="Tahoma" w:hAnsi="Tahoma" w:cs="Tahoma"/>
          <w:sz w:val="22"/>
          <w:szCs w:val="22"/>
        </w:rPr>
        <w:t xml:space="preserve"> otrzymało świadectwo dojrzałości. Stanowi to </w:t>
      </w:r>
      <w:r w:rsidRPr="00BC0050">
        <w:rPr>
          <w:rFonts w:ascii="Tahoma" w:hAnsi="Tahoma" w:cs="Tahoma"/>
          <w:b/>
          <w:bCs/>
          <w:sz w:val="22"/>
          <w:szCs w:val="22"/>
        </w:rPr>
        <w:t>89,93%.</w:t>
      </w:r>
    </w:p>
    <w:p w14:paraId="7580D3E3" w14:textId="527881F4" w:rsidR="008F72DB" w:rsidRPr="00BC0050" w:rsidRDefault="008F72DB" w:rsidP="00C6603D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0050">
        <w:rPr>
          <w:rFonts w:ascii="Tahoma" w:hAnsi="Tahoma" w:cs="Tahoma"/>
          <w:sz w:val="22"/>
          <w:szCs w:val="22"/>
        </w:rPr>
        <w:lastRenderedPageBreak/>
        <w:t xml:space="preserve">W roku 2024 w sosnowieckich szkołach ponadpodstawowych przystąpiło do egzaminów ze wszystkich przedmiotów obowiązkowych w terminie głównym, dodatkowym i poprawkowym – </w:t>
      </w:r>
      <w:r w:rsidRPr="00BC0050">
        <w:rPr>
          <w:rFonts w:ascii="Tahoma" w:hAnsi="Tahoma" w:cs="Tahoma"/>
          <w:b/>
          <w:bCs/>
          <w:sz w:val="22"/>
          <w:szCs w:val="22"/>
        </w:rPr>
        <w:t>1080</w:t>
      </w:r>
      <w:r w:rsidRPr="00BC0050">
        <w:rPr>
          <w:rFonts w:ascii="Tahoma" w:hAnsi="Tahoma" w:cs="Tahoma"/>
          <w:sz w:val="22"/>
          <w:szCs w:val="22"/>
        </w:rPr>
        <w:t xml:space="preserve"> absolwentów, z czego </w:t>
      </w:r>
      <w:r w:rsidRPr="00BC0050">
        <w:rPr>
          <w:rFonts w:ascii="Tahoma" w:hAnsi="Tahoma" w:cs="Tahoma"/>
          <w:b/>
          <w:bCs/>
          <w:sz w:val="22"/>
          <w:szCs w:val="22"/>
        </w:rPr>
        <w:t>1001</w:t>
      </w:r>
      <w:r w:rsidRPr="00BC0050">
        <w:rPr>
          <w:rFonts w:ascii="Tahoma" w:hAnsi="Tahoma" w:cs="Tahoma"/>
          <w:sz w:val="22"/>
          <w:szCs w:val="22"/>
        </w:rPr>
        <w:t xml:space="preserve"> otrzymało świadectwo dojrzałości. Stanowi to </w:t>
      </w:r>
      <w:r w:rsidRPr="00BC0050">
        <w:rPr>
          <w:rFonts w:ascii="Tahoma" w:hAnsi="Tahoma" w:cs="Tahoma"/>
          <w:b/>
          <w:bCs/>
          <w:sz w:val="22"/>
          <w:szCs w:val="22"/>
        </w:rPr>
        <w:t>92,69%.</w:t>
      </w:r>
      <w:r w:rsidRPr="00BC0050">
        <w:rPr>
          <w:rFonts w:ascii="Tahoma" w:hAnsi="Tahoma" w:cs="Tahoma"/>
          <w:sz w:val="22"/>
          <w:szCs w:val="22"/>
        </w:rPr>
        <w:t xml:space="preserve"> </w:t>
      </w:r>
    </w:p>
    <w:p w14:paraId="649139E1" w14:textId="741E45E7" w:rsidR="008F72DB" w:rsidRPr="00BC0050" w:rsidRDefault="00C6603D" w:rsidP="00C6603D">
      <w:pPr>
        <w:pStyle w:val="Bezodstpw"/>
        <w:spacing w:line="276" w:lineRule="auto"/>
        <w:jc w:val="both"/>
        <w:rPr>
          <w:rFonts w:ascii="Tahoma" w:hAnsi="Tahoma" w:cs="Tahoma"/>
          <w:color w:val="FF0000"/>
          <w:sz w:val="22"/>
          <w:szCs w:val="22"/>
        </w:rPr>
      </w:pPr>
      <w:r w:rsidRPr="00BC0050">
        <w:rPr>
          <w:rFonts w:ascii="Tahoma" w:hAnsi="Tahoma" w:cs="Tahoma"/>
          <w:sz w:val="22"/>
          <w:szCs w:val="22"/>
        </w:rPr>
        <w:t xml:space="preserve"> </w:t>
      </w:r>
      <w:r w:rsidRPr="00BC0050">
        <w:rPr>
          <w:rFonts w:ascii="Tahoma" w:hAnsi="Tahoma" w:cs="Tahoma"/>
          <w:sz w:val="22"/>
          <w:szCs w:val="22"/>
        </w:rPr>
        <w:tab/>
      </w:r>
      <w:r w:rsidR="008F72DB" w:rsidRPr="00BC0050">
        <w:rPr>
          <w:rFonts w:ascii="Tahoma" w:hAnsi="Tahoma" w:cs="Tahoma"/>
          <w:sz w:val="22"/>
          <w:szCs w:val="22"/>
        </w:rPr>
        <w:t xml:space="preserve">Wyniki wskazują na to, że prawie </w:t>
      </w:r>
      <w:r w:rsidR="008F72DB" w:rsidRPr="00BC0050">
        <w:rPr>
          <w:rFonts w:ascii="Tahoma" w:hAnsi="Tahoma" w:cs="Tahoma"/>
          <w:b/>
          <w:bCs/>
          <w:sz w:val="22"/>
          <w:szCs w:val="22"/>
        </w:rPr>
        <w:t>o 3%</w:t>
      </w:r>
      <w:r w:rsidR="008F72DB" w:rsidRPr="00BC0050">
        <w:rPr>
          <w:rFonts w:ascii="Tahoma" w:hAnsi="Tahoma" w:cs="Tahoma"/>
          <w:sz w:val="22"/>
          <w:szCs w:val="22"/>
        </w:rPr>
        <w:t xml:space="preserve"> absolwentów więcej uzyskało świadectwo dojrzałości w 2024 roku. </w:t>
      </w:r>
    </w:p>
    <w:p w14:paraId="4B0B0A5B" w14:textId="77777777" w:rsidR="00C6603D" w:rsidRPr="00BC0050" w:rsidRDefault="008F72DB" w:rsidP="00C6603D">
      <w:pPr>
        <w:jc w:val="both"/>
        <w:rPr>
          <w:rFonts w:ascii="Tahoma" w:hAnsi="Tahoma" w:cs="Tahoma"/>
          <w:b/>
        </w:rPr>
      </w:pPr>
      <w:r w:rsidRPr="00BC0050">
        <w:rPr>
          <w:rFonts w:ascii="Tahoma" w:hAnsi="Tahoma" w:cs="Tahoma"/>
          <w:b/>
        </w:rPr>
        <w:br/>
      </w:r>
      <w:r w:rsidRPr="00BC0050">
        <w:rPr>
          <w:rFonts w:ascii="Tahoma" w:hAnsi="Tahoma" w:cs="Tahoma"/>
          <w:b/>
        </w:rPr>
        <w:br/>
        <w:t>EGZAMIN POTWIERDZAJĄCY KWALIFIKACJE W ZAWODZIE</w:t>
      </w:r>
    </w:p>
    <w:p w14:paraId="69F7C0C9" w14:textId="33C3E642" w:rsidR="008D4513" w:rsidRPr="00BC0050" w:rsidRDefault="0074624B" w:rsidP="00C6603D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ab/>
      </w:r>
      <w:r w:rsidR="008D4513" w:rsidRPr="00BC0050">
        <w:rPr>
          <w:rFonts w:ascii="Tahoma" w:hAnsi="Tahoma" w:cs="Tahoma"/>
          <w:bCs/>
        </w:rPr>
        <w:t xml:space="preserve">Egzamin zawodowy jest ‎formą oceny poziomu opanowania ‎przez osoby wiadomości </w:t>
      </w:r>
      <w:r w:rsidR="005E548D">
        <w:rPr>
          <w:rFonts w:ascii="Tahoma" w:hAnsi="Tahoma" w:cs="Tahoma"/>
          <w:bCs/>
        </w:rPr>
        <w:br/>
      </w:r>
      <w:r w:rsidR="008D4513" w:rsidRPr="00BC0050">
        <w:rPr>
          <w:rFonts w:ascii="Tahoma" w:hAnsi="Tahoma" w:cs="Tahoma"/>
          <w:bCs/>
        </w:rPr>
        <w:t xml:space="preserve">i umiejętności z zakresu ‎jednej kwalifikacji wyodrębnionej w ‎zawodzie, ustalonych w podstawie programowej kształcenia w zawodzie szkolnictwa branżowego. Egzamin zawodowy jest przeprowadzany na podstawie wymagań określonych w podstawie programowej kształcenia </w:t>
      </w:r>
      <w:r w:rsidR="005E548D">
        <w:rPr>
          <w:rFonts w:ascii="Tahoma" w:hAnsi="Tahoma" w:cs="Tahoma"/>
          <w:bCs/>
        </w:rPr>
        <w:br/>
      </w:r>
      <w:r w:rsidR="008D4513" w:rsidRPr="00BC0050">
        <w:rPr>
          <w:rFonts w:ascii="Tahoma" w:hAnsi="Tahoma" w:cs="Tahoma"/>
          <w:bCs/>
        </w:rPr>
        <w:t>w zawodzie szkolnictwa branżowego.</w:t>
      </w:r>
    </w:p>
    <w:p w14:paraId="7C80AEF6" w14:textId="31B00762" w:rsidR="008D4513" w:rsidRPr="00BC0050" w:rsidRDefault="0074624B" w:rsidP="00C6603D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 xml:space="preserve"> </w:t>
      </w:r>
      <w:r w:rsidRPr="00BC0050">
        <w:rPr>
          <w:rFonts w:ascii="Tahoma" w:hAnsi="Tahoma" w:cs="Tahoma"/>
          <w:bCs/>
        </w:rPr>
        <w:tab/>
      </w:r>
      <w:r w:rsidR="008D4513" w:rsidRPr="00BC0050">
        <w:rPr>
          <w:rFonts w:ascii="Tahoma" w:hAnsi="Tahoma" w:cs="Tahoma"/>
          <w:bCs/>
        </w:rPr>
        <w:t>Egzamin zawodowy składa się z części pisemnej i części praktycznej</w:t>
      </w:r>
      <w:r w:rsidR="005E548D">
        <w:rPr>
          <w:rFonts w:ascii="Tahoma" w:hAnsi="Tahoma" w:cs="Tahoma"/>
          <w:bCs/>
        </w:rPr>
        <w:t>:</w:t>
      </w:r>
    </w:p>
    <w:p w14:paraId="76DD1629" w14:textId="49181317" w:rsidR="008D4513" w:rsidRPr="00BC0050" w:rsidRDefault="008D4513" w:rsidP="00C6603D">
      <w:pPr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>Część pisemna jest przeprowadzana w formie testu pisemnego z wykorzystaniem elektronicznego systemu przeprowadzania egzaminu zawodowego – tj. przy komputerze. Część pisemna trwa 60 minut i przeprowadzana jest w formie testu składającego się z 40 zadań zamkniętych zawierających cztery odpowiedzi do wyboru, z których tylko jedna odpowiedź jest prawidłowa.</w:t>
      </w:r>
    </w:p>
    <w:p w14:paraId="7A6538E6" w14:textId="23CCF0FB" w:rsidR="008F72DB" w:rsidRPr="00BC0050" w:rsidRDefault="008D4513" w:rsidP="00C6603D">
      <w:pPr>
        <w:rPr>
          <w:rFonts w:ascii="Tahoma" w:hAnsi="Tahoma" w:cs="Tahoma"/>
          <w:bCs/>
        </w:rPr>
      </w:pPr>
      <w:r w:rsidRPr="00BC0050">
        <w:rPr>
          <w:rFonts w:ascii="Tahoma" w:hAnsi="Tahoma" w:cs="Tahoma"/>
          <w:bCs/>
        </w:rPr>
        <w:t xml:space="preserve">Część praktyczna egzaminu zawodowego polega na wykonaniu zadania lub zadań egzaminacyjnych, których rezultatem jest wyrób, usługa lub dokumentacja. Część praktyczna trwa nie krócej niż 120 minut i nie dłużej niż 240 minut i jest ‎‎przeprowadzana w formie testu praktycznego, polegającego na wykonaniu przez zdającego ‎‎zadania egzaminacyjnego zawartego w arkuszu egzaminacyjnym na stanowisku ‎‎egzaminacyjnym. </w:t>
      </w:r>
      <w:r w:rsidR="00C6603D" w:rsidRPr="00BC0050">
        <w:rPr>
          <w:rFonts w:ascii="Tahoma" w:hAnsi="Tahoma" w:cs="Tahoma"/>
          <w:bCs/>
        </w:rPr>
        <w:br/>
      </w:r>
    </w:p>
    <w:p w14:paraId="24416C08" w14:textId="390FB9F5" w:rsidR="008F72DB" w:rsidRPr="006C1917" w:rsidRDefault="008F72DB" w:rsidP="006C1917">
      <w:pPr>
        <w:numPr>
          <w:ilvl w:val="0"/>
          <w:numId w:val="11"/>
        </w:numPr>
        <w:spacing w:after="0"/>
        <w:ind w:left="0" w:firstLine="0"/>
        <w:rPr>
          <w:rFonts w:ascii="Tahoma" w:hAnsi="Tahoma" w:cs="Tahoma"/>
          <w:b/>
        </w:rPr>
      </w:pPr>
      <w:r w:rsidRPr="00BC0050">
        <w:rPr>
          <w:rFonts w:ascii="Tahoma" w:hAnsi="Tahoma" w:cs="Tahoma"/>
          <w:b/>
        </w:rPr>
        <w:t>Sesja od 3 czerwca do 16 czerwca 2024 r. (Formuła 2019)</w:t>
      </w:r>
      <w:r w:rsidR="002951B7" w:rsidRPr="00BC0050">
        <w:rPr>
          <w:rFonts w:ascii="Tahoma" w:hAnsi="Tahoma" w:cs="Tahoma"/>
          <w:b/>
        </w:rPr>
        <w:br/>
      </w:r>
      <w:r w:rsidR="002951B7" w:rsidRPr="00BC0050">
        <w:rPr>
          <w:rFonts w:ascii="Tahoma" w:hAnsi="Tahoma" w:cs="Tahoma"/>
          <w:b/>
        </w:rPr>
        <w:br/>
      </w:r>
      <w:r w:rsidR="002951B7" w:rsidRPr="00BC0050">
        <w:rPr>
          <w:rFonts w:ascii="Tahoma" w:hAnsi="Tahoma" w:cs="Tahoma"/>
          <w:bCs/>
        </w:rPr>
        <w:t xml:space="preserve"> </w:t>
      </w:r>
      <w:r w:rsidR="002951B7" w:rsidRPr="00BC0050">
        <w:rPr>
          <w:rFonts w:ascii="Tahoma" w:hAnsi="Tahoma" w:cs="Tahoma"/>
          <w:bCs/>
        </w:rPr>
        <w:tab/>
        <w:t xml:space="preserve">Najlepszy wynik wśród sosnowieckich szkół zawodowych w sesji letniej, w których uczniowie obecni byli na obu częściach egzaminu i wszyscy uzyskali certyfikat/dyplom został osiągnięty w: </w:t>
      </w:r>
      <w:r w:rsidR="005E548D">
        <w:rPr>
          <w:rFonts w:ascii="Tahoma" w:hAnsi="Tahoma" w:cs="Tahoma"/>
          <w:bCs/>
        </w:rPr>
        <w:br/>
        <w:t xml:space="preserve">- </w:t>
      </w:r>
      <w:r w:rsidR="002951B7" w:rsidRPr="00BC0050">
        <w:rPr>
          <w:rFonts w:ascii="Tahoma" w:hAnsi="Tahoma" w:cs="Tahoma"/>
          <w:b/>
          <w:bCs/>
        </w:rPr>
        <w:t>Technikum nr 8 Zespołu Szkół Elektronicznych i Informatycznych</w:t>
      </w:r>
      <w:r w:rsidR="002951B7" w:rsidRPr="00BC0050">
        <w:rPr>
          <w:rFonts w:ascii="Tahoma" w:hAnsi="Tahoma" w:cs="Tahoma"/>
        </w:rPr>
        <w:t xml:space="preserve"> (w zawodach: </w:t>
      </w:r>
      <w:r w:rsidR="006C1917">
        <w:rPr>
          <w:rFonts w:ascii="Tahoma" w:hAnsi="Tahoma" w:cs="Tahoma"/>
        </w:rPr>
        <w:t xml:space="preserve"> </w:t>
      </w:r>
      <w:r w:rsidR="006C1917">
        <w:rPr>
          <w:rFonts w:ascii="Tahoma" w:hAnsi="Tahoma" w:cs="Tahoma"/>
        </w:rPr>
        <w:br/>
        <w:t xml:space="preserve">  </w:t>
      </w:r>
      <w:r w:rsidR="002951B7" w:rsidRPr="00BC0050">
        <w:rPr>
          <w:rFonts w:ascii="Tahoma" w:hAnsi="Tahoma" w:cs="Tahoma"/>
        </w:rPr>
        <w:t xml:space="preserve">Realizacja nagrań dźwiękowych; Montaż, uruchamianie i obsługiwanie układów automatyki </w:t>
      </w:r>
      <w:r w:rsidR="006C1917">
        <w:rPr>
          <w:rFonts w:ascii="Tahoma" w:hAnsi="Tahoma" w:cs="Tahoma"/>
        </w:rPr>
        <w:t xml:space="preserve"> </w:t>
      </w:r>
      <w:r w:rsidR="006C1917">
        <w:rPr>
          <w:rFonts w:ascii="Tahoma" w:hAnsi="Tahoma" w:cs="Tahoma"/>
        </w:rPr>
        <w:br/>
        <w:t xml:space="preserve">  </w:t>
      </w:r>
      <w:r w:rsidR="002951B7" w:rsidRPr="00BC0050">
        <w:rPr>
          <w:rFonts w:ascii="Tahoma" w:hAnsi="Tahoma" w:cs="Tahoma"/>
        </w:rPr>
        <w:t xml:space="preserve">przemysłowej), </w:t>
      </w:r>
      <w:r w:rsidR="005E548D">
        <w:rPr>
          <w:rFonts w:ascii="Tahoma" w:hAnsi="Tahoma" w:cs="Tahoma"/>
        </w:rPr>
        <w:br/>
        <w:t xml:space="preserve">- </w:t>
      </w:r>
      <w:r w:rsidR="002951B7" w:rsidRPr="00BC0050">
        <w:rPr>
          <w:rFonts w:ascii="Tahoma" w:hAnsi="Tahoma" w:cs="Tahoma"/>
          <w:b/>
        </w:rPr>
        <w:t xml:space="preserve">Technikum nr 4 Transportowe Centrum Kształcenia Zawodowego </w:t>
      </w:r>
      <w:r w:rsidR="006C1917">
        <w:rPr>
          <w:rFonts w:ascii="Tahoma" w:hAnsi="Tahoma" w:cs="Tahoma"/>
          <w:b/>
        </w:rPr>
        <w:br/>
        <w:t xml:space="preserve">  </w:t>
      </w:r>
      <w:r w:rsidR="002951B7" w:rsidRPr="00BC0050">
        <w:rPr>
          <w:rFonts w:ascii="Tahoma" w:hAnsi="Tahoma" w:cs="Tahoma"/>
          <w:b/>
        </w:rPr>
        <w:t>i Ustawicznego w Sosnowcu, ul. Kilińskiego 25</w:t>
      </w:r>
      <w:r w:rsidR="002951B7" w:rsidRPr="00BC0050">
        <w:rPr>
          <w:rFonts w:ascii="Tahoma" w:hAnsi="Tahoma" w:cs="Tahoma"/>
          <w:bCs/>
        </w:rPr>
        <w:t xml:space="preserve"> (w zawodzie: Obsługa operacyjna </w:t>
      </w:r>
      <w:r w:rsidR="006C1917">
        <w:rPr>
          <w:rFonts w:ascii="Tahoma" w:hAnsi="Tahoma" w:cs="Tahoma"/>
          <w:bCs/>
        </w:rPr>
        <w:br/>
        <w:t xml:space="preserve">  </w:t>
      </w:r>
      <w:r w:rsidR="002951B7" w:rsidRPr="00BC0050">
        <w:rPr>
          <w:rFonts w:ascii="Tahoma" w:hAnsi="Tahoma" w:cs="Tahoma"/>
          <w:bCs/>
        </w:rPr>
        <w:t xml:space="preserve">portu lotniczego i współpraca ze służbami żeglugi powietrznej), </w:t>
      </w:r>
      <w:r w:rsidR="005E548D">
        <w:rPr>
          <w:rFonts w:ascii="Tahoma" w:hAnsi="Tahoma" w:cs="Tahoma"/>
          <w:bCs/>
        </w:rPr>
        <w:br/>
        <w:t xml:space="preserve">- </w:t>
      </w:r>
      <w:r w:rsidR="002951B7" w:rsidRPr="00BC0050">
        <w:rPr>
          <w:rFonts w:ascii="Tahoma" w:hAnsi="Tahoma" w:cs="Tahoma"/>
          <w:b/>
        </w:rPr>
        <w:t xml:space="preserve">Technikum nr 6 Grafiki, Logistyki i Środowiska Centrum Kształcenia </w:t>
      </w:r>
      <w:r w:rsidR="006C1917">
        <w:rPr>
          <w:rFonts w:ascii="Tahoma" w:hAnsi="Tahoma" w:cs="Tahoma"/>
          <w:b/>
        </w:rPr>
        <w:br/>
        <w:t xml:space="preserve">  </w:t>
      </w:r>
      <w:r w:rsidR="002951B7" w:rsidRPr="00BC0050">
        <w:rPr>
          <w:rFonts w:ascii="Tahoma" w:hAnsi="Tahoma" w:cs="Tahoma"/>
          <w:b/>
        </w:rPr>
        <w:t>Zawodowego i Ustawicznego w Sosnowcu, ul. Kilińskiego 25</w:t>
      </w:r>
      <w:r w:rsidR="002951B7" w:rsidRPr="00BC0050">
        <w:rPr>
          <w:rFonts w:ascii="Tahoma" w:hAnsi="Tahoma" w:cs="Tahoma"/>
          <w:bCs/>
        </w:rPr>
        <w:t xml:space="preserve"> (w zawodzie: </w:t>
      </w:r>
      <w:r w:rsidR="006C1917">
        <w:rPr>
          <w:rFonts w:ascii="Tahoma" w:hAnsi="Tahoma" w:cs="Tahoma"/>
          <w:bCs/>
        </w:rPr>
        <w:br/>
        <w:t xml:space="preserve">  </w:t>
      </w:r>
      <w:r w:rsidR="002951B7" w:rsidRPr="00BC0050">
        <w:rPr>
          <w:rFonts w:ascii="Tahoma" w:hAnsi="Tahoma" w:cs="Tahoma"/>
          <w:bCs/>
        </w:rPr>
        <w:t>Przygotowanie oraz wykonywanie prac graficznych i publikacji cyfrowych)</w:t>
      </w:r>
      <w:r w:rsidR="005E548D">
        <w:rPr>
          <w:rFonts w:ascii="Tahoma" w:hAnsi="Tahoma" w:cs="Tahoma"/>
          <w:bCs/>
        </w:rPr>
        <w:t>,</w:t>
      </w:r>
      <w:r w:rsidR="005E548D">
        <w:rPr>
          <w:rFonts w:ascii="Tahoma" w:hAnsi="Tahoma" w:cs="Tahoma"/>
          <w:bCs/>
        </w:rPr>
        <w:br/>
        <w:t xml:space="preserve">- </w:t>
      </w:r>
      <w:r w:rsidR="002951B7" w:rsidRPr="00BC0050">
        <w:rPr>
          <w:rFonts w:ascii="Tahoma" w:hAnsi="Tahoma" w:cs="Tahoma"/>
          <w:b/>
        </w:rPr>
        <w:t xml:space="preserve">Technikum nr 3 </w:t>
      </w:r>
      <w:proofErr w:type="spellStart"/>
      <w:r w:rsidR="002951B7" w:rsidRPr="00BC0050">
        <w:rPr>
          <w:rFonts w:ascii="Tahoma" w:hAnsi="Tahoma" w:cs="Tahoma"/>
          <w:b/>
        </w:rPr>
        <w:t>Gastronomiczno</w:t>
      </w:r>
      <w:proofErr w:type="spellEnd"/>
      <w:r w:rsidR="002951B7" w:rsidRPr="00BC0050">
        <w:rPr>
          <w:rFonts w:ascii="Tahoma" w:hAnsi="Tahoma" w:cs="Tahoma"/>
          <w:b/>
        </w:rPr>
        <w:t xml:space="preserve"> - Hotelarskie Centrum Kształcenia </w:t>
      </w:r>
      <w:r w:rsidR="006C1917">
        <w:rPr>
          <w:rFonts w:ascii="Tahoma" w:hAnsi="Tahoma" w:cs="Tahoma"/>
          <w:b/>
        </w:rPr>
        <w:br/>
        <w:t xml:space="preserve">  </w:t>
      </w:r>
      <w:r w:rsidR="002951B7" w:rsidRPr="00BC0050">
        <w:rPr>
          <w:rFonts w:ascii="Tahoma" w:hAnsi="Tahoma" w:cs="Tahoma"/>
          <w:b/>
        </w:rPr>
        <w:t>Zawodowego i Ustawicznego w Sosnowcu, ul. Grota Roweckiego 64</w:t>
      </w:r>
      <w:r w:rsidR="002951B7" w:rsidRPr="00BC0050">
        <w:rPr>
          <w:rFonts w:ascii="Tahoma" w:hAnsi="Tahoma" w:cs="Tahoma"/>
          <w:bCs/>
        </w:rPr>
        <w:t xml:space="preserve"> (w zawodach: </w:t>
      </w:r>
      <w:r w:rsidR="006C1917">
        <w:rPr>
          <w:rFonts w:ascii="Tahoma" w:hAnsi="Tahoma" w:cs="Tahoma"/>
          <w:bCs/>
        </w:rPr>
        <w:br/>
        <w:t xml:space="preserve">  </w:t>
      </w:r>
      <w:r w:rsidR="002951B7" w:rsidRPr="00BC0050">
        <w:rPr>
          <w:rFonts w:ascii="Tahoma" w:hAnsi="Tahoma" w:cs="Tahoma"/>
          <w:bCs/>
        </w:rPr>
        <w:t>Przygotowanie i wydawanie dań; Obsługa gości w obiekcie świadczącym usługi hotelarskie).</w:t>
      </w:r>
      <w:r w:rsidRPr="006C1917">
        <w:rPr>
          <w:rFonts w:ascii="Tahoma" w:hAnsi="Tahoma" w:cs="Tahoma"/>
        </w:rPr>
        <w:br/>
      </w:r>
      <w:r w:rsidRPr="006C1917">
        <w:rPr>
          <w:rFonts w:ascii="Tahoma" w:hAnsi="Tahoma" w:cs="Tahoma"/>
        </w:rPr>
        <w:lastRenderedPageBreak/>
        <w:t>Tabela 4. Zdawalność egzaminu potwierdzającego kwalifikacje w zawodzie w sosnowieckich szkołach – ogółem</w:t>
      </w:r>
      <w:r w:rsidRPr="006C1917">
        <w:rPr>
          <w:rFonts w:ascii="Tahoma" w:hAnsi="Tahoma" w:cs="Tahoma"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623"/>
        <w:gridCol w:w="846"/>
        <w:gridCol w:w="678"/>
        <w:gridCol w:w="623"/>
        <w:gridCol w:w="847"/>
        <w:gridCol w:w="678"/>
        <w:gridCol w:w="1122"/>
        <w:gridCol w:w="1110"/>
        <w:gridCol w:w="1328"/>
      </w:tblGrid>
      <w:tr w:rsidR="008F72DB" w:rsidRPr="00BC0050" w14:paraId="2F350485" w14:textId="77777777" w:rsidTr="00BC0050">
        <w:trPr>
          <w:trHeight w:val="270"/>
        </w:trPr>
        <w:tc>
          <w:tcPr>
            <w:tcW w:w="65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7CDA2800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83D7193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83AEBB2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Część pisemna</w:t>
            </w:r>
          </w:p>
          <w:p w14:paraId="1770D698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5EE5514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20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E6BABE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3AF26C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16F299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Część praktyczna</w:t>
            </w:r>
          </w:p>
          <w:p w14:paraId="709B270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0B35E31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D566471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Obecnych na obu częściach egzaminu</w:t>
            </w:r>
          </w:p>
          <w:p w14:paraId="6658108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B7EDDD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Uzyskało certyfikat [%]</w:t>
            </w:r>
          </w:p>
        </w:tc>
        <w:tc>
          <w:tcPr>
            <w:tcW w:w="72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2D114FE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0C343A9A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t>Zdawalność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w woj. śląskim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[%]</w:t>
            </w:r>
          </w:p>
          <w:p w14:paraId="4AB8D0F4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F72DB" w:rsidRPr="00BC0050" w14:paraId="14156291" w14:textId="77777777" w:rsidTr="00BC0050">
        <w:trPr>
          <w:trHeight w:val="300"/>
        </w:trPr>
        <w:tc>
          <w:tcPr>
            <w:tcW w:w="658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FB4107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4FA73C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L. </w:t>
            </w:r>
            <w:proofErr w:type="spellStart"/>
            <w:r w:rsidRPr="00BC0050">
              <w:rPr>
                <w:rFonts w:ascii="Tahoma" w:hAnsi="Tahoma" w:cs="Tahoma"/>
                <w:sz w:val="20"/>
                <w:szCs w:val="20"/>
              </w:rPr>
              <w:t>zd</w:t>
            </w:r>
            <w:proofErr w:type="spellEnd"/>
            <w:r w:rsidRPr="00BC005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1739332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86D0591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Średnia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597B325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64702F4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Zdało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4D493231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0C175CB1" w14:textId="77777777" w:rsidR="008F72DB" w:rsidRPr="00BC0050" w:rsidRDefault="008F72DB" w:rsidP="00F36666">
            <w:pPr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L. </w:t>
            </w:r>
            <w:proofErr w:type="spellStart"/>
            <w:r w:rsidRPr="00BC0050">
              <w:rPr>
                <w:rFonts w:ascii="Tahoma" w:hAnsi="Tahoma" w:cs="Tahoma"/>
                <w:sz w:val="20"/>
                <w:szCs w:val="20"/>
              </w:rPr>
              <w:t>zd</w:t>
            </w:r>
            <w:proofErr w:type="spellEnd"/>
            <w:r w:rsidRPr="00BC005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774BB270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E095F1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Średnia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389288B8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6893C29F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Zdało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079E4E6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5F330DA0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0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E9A27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2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38C9AA5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F72DB" w:rsidRPr="00BC0050" w14:paraId="465D71F0" w14:textId="77777777" w:rsidTr="00BC0050">
        <w:trPr>
          <w:trHeight w:val="300"/>
        </w:trPr>
        <w:tc>
          <w:tcPr>
            <w:tcW w:w="65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3181D" w14:textId="77777777" w:rsidR="008F72DB" w:rsidRPr="00BC0050" w:rsidRDefault="008F72DB" w:rsidP="00F36666">
            <w:pPr>
              <w:numPr>
                <w:ilvl w:val="0"/>
                <w:numId w:val="76"/>
              </w:num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70D64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0D9D93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1049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6E978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65,24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B8D923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86,23</w:t>
            </w:r>
          </w:p>
        </w:tc>
        <w:tc>
          <w:tcPr>
            <w:tcW w:w="3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6ED030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1094</w:t>
            </w:r>
          </w:p>
        </w:tc>
        <w:tc>
          <w:tcPr>
            <w:tcW w:w="47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13564F4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81,45</w:t>
            </w:r>
          </w:p>
        </w:tc>
        <w:tc>
          <w:tcPr>
            <w:tcW w:w="3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6EC23A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80,68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DFFE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1033</w:t>
            </w:r>
          </w:p>
        </w:tc>
        <w:tc>
          <w:tcPr>
            <w:tcW w:w="60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5EE98FA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79,50</w:t>
            </w:r>
          </w:p>
        </w:tc>
        <w:tc>
          <w:tcPr>
            <w:tcW w:w="7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FB624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21AB5EB8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>76,20</w:t>
            </w:r>
          </w:p>
        </w:tc>
      </w:tr>
    </w:tbl>
    <w:p w14:paraId="70547EC7" w14:textId="55BCB843" w:rsidR="008F72DB" w:rsidRPr="00BC0050" w:rsidRDefault="008F72DB" w:rsidP="0007635B">
      <w:pPr>
        <w:pStyle w:val="Akapitzlist"/>
        <w:ind w:left="0"/>
        <w:jc w:val="both"/>
        <w:rPr>
          <w:rFonts w:ascii="Tahoma" w:hAnsi="Tahoma" w:cs="Tahoma"/>
          <w:bCs/>
        </w:rPr>
      </w:pPr>
      <w:r w:rsidRPr="00BC0050">
        <w:rPr>
          <w:rFonts w:ascii="Tahoma" w:hAnsi="Tahoma" w:cs="Tahoma"/>
          <w:b/>
        </w:rPr>
        <w:br/>
      </w:r>
      <w:r w:rsidR="0007635B" w:rsidRPr="00BC0050">
        <w:rPr>
          <w:rFonts w:ascii="Tahoma" w:hAnsi="Tahoma" w:cs="Tahoma"/>
          <w:bCs/>
        </w:rPr>
        <w:t xml:space="preserve"> </w:t>
      </w:r>
      <w:r w:rsidR="0007635B" w:rsidRPr="00BC0050">
        <w:rPr>
          <w:rFonts w:ascii="Tahoma" w:hAnsi="Tahoma" w:cs="Tahoma"/>
          <w:bCs/>
        </w:rPr>
        <w:tab/>
      </w:r>
    </w:p>
    <w:p w14:paraId="4642F183" w14:textId="7D5061A6" w:rsidR="007C1023" w:rsidRPr="00BC0050" w:rsidRDefault="008F72DB" w:rsidP="006C1917">
      <w:pPr>
        <w:pStyle w:val="Akapitzlist"/>
        <w:numPr>
          <w:ilvl w:val="0"/>
          <w:numId w:val="11"/>
        </w:numPr>
        <w:ind w:left="0" w:firstLine="0"/>
        <w:rPr>
          <w:rFonts w:ascii="Tahoma" w:hAnsi="Tahoma" w:cs="Tahoma"/>
          <w:bCs/>
        </w:rPr>
      </w:pPr>
      <w:r w:rsidRPr="00BC0050">
        <w:rPr>
          <w:rFonts w:ascii="Tahoma" w:hAnsi="Tahoma" w:cs="Tahoma"/>
          <w:b/>
        </w:rPr>
        <w:t>Sesja od 9 stycznia do 20 stycznia 2024 r. (Formuła 2019)</w:t>
      </w:r>
      <w:r w:rsidR="007C1023" w:rsidRPr="00BC0050">
        <w:rPr>
          <w:rFonts w:ascii="Tahoma" w:hAnsi="Tahoma" w:cs="Tahoma"/>
          <w:b/>
        </w:rPr>
        <w:br/>
      </w:r>
      <w:r w:rsidR="007C1023" w:rsidRPr="00BC0050">
        <w:rPr>
          <w:rFonts w:ascii="Tahoma" w:hAnsi="Tahoma" w:cs="Tahoma"/>
          <w:b/>
        </w:rPr>
        <w:br/>
      </w:r>
      <w:r w:rsidR="007C1023" w:rsidRPr="00BC0050">
        <w:rPr>
          <w:rFonts w:ascii="Tahoma" w:hAnsi="Tahoma" w:cs="Tahoma"/>
          <w:bCs/>
        </w:rPr>
        <w:t xml:space="preserve"> </w:t>
      </w:r>
      <w:r w:rsidR="007C1023" w:rsidRPr="00BC0050">
        <w:rPr>
          <w:rFonts w:ascii="Tahoma" w:hAnsi="Tahoma" w:cs="Tahoma"/>
          <w:bCs/>
        </w:rPr>
        <w:tab/>
        <w:t xml:space="preserve">Najlepszy wynik wśród sosnowieckich szkół zawodowych w sesji zimowej, w których uczniowie obecni byli na obu częściach egzaminu i wszyscy uzyskali certyfikat/dyplom został osiągnięty w: </w:t>
      </w:r>
      <w:r w:rsidR="005E548D">
        <w:rPr>
          <w:rFonts w:ascii="Tahoma" w:hAnsi="Tahoma" w:cs="Tahoma"/>
          <w:bCs/>
        </w:rPr>
        <w:br/>
        <w:t xml:space="preserve">- </w:t>
      </w:r>
      <w:r w:rsidR="007C1023" w:rsidRPr="00BC0050">
        <w:rPr>
          <w:rFonts w:ascii="Tahoma" w:hAnsi="Tahoma" w:cs="Tahoma"/>
          <w:b/>
        </w:rPr>
        <w:t xml:space="preserve">Technikum nr 5 Samochodowo – </w:t>
      </w:r>
      <w:proofErr w:type="spellStart"/>
      <w:r w:rsidR="007C1023" w:rsidRPr="00BC0050">
        <w:rPr>
          <w:rFonts w:ascii="Tahoma" w:hAnsi="Tahoma" w:cs="Tahoma"/>
          <w:b/>
        </w:rPr>
        <w:t>Mechatroniczne</w:t>
      </w:r>
      <w:proofErr w:type="spellEnd"/>
      <w:r w:rsidR="007C1023" w:rsidRPr="00BC0050">
        <w:rPr>
          <w:rFonts w:ascii="Tahoma" w:hAnsi="Tahoma" w:cs="Tahoma"/>
          <w:b/>
        </w:rPr>
        <w:t xml:space="preserve"> Centrum Kształcenia </w:t>
      </w:r>
      <w:r w:rsidR="006C1917">
        <w:rPr>
          <w:rFonts w:ascii="Tahoma" w:hAnsi="Tahoma" w:cs="Tahoma"/>
          <w:b/>
        </w:rPr>
        <w:t xml:space="preserve"> </w:t>
      </w:r>
      <w:r w:rsidR="006C1917">
        <w:rPr>
          <w:rFonts w:ascii="Tahoma" w:hAnsi="Tahoma" w:cs="Tahoma"/>
          <w:b/>
        </w:rPr>
        <w:br/>
        <w:t xml:space="preserve">  </w:t>
      </w:r>
      <w:r w:rsidR="007C1023" w:rsidRPr="00BC0050">
        <w:rPr>
          <w:rFonts w:ascii="Tahoma" w:hAnsi="Tahoma" w:cs="Tahoma"/>
          <w:b/>
        </w:rPr>
        <w:t>Zawodowego i Ustawicznego w Sosnowcu, ul. Kilińskiego 25</w:t>
      </w:r>
      <w:r w:rsidR="007C1023" w:rsidRPr="00BC0050">
        <w:rPr>
          <w:rFonts w:ascii="Tahoma" w:hAnsi="Tahoma" w:cs="Tahoma"/>
          <w:bCs/>
        </w:rPr>
        <w:t xml:space="preserve"> (w zawodzie: </w:t>
      </w:r>
      <w:r w:rsidR="006C1917">
        <w:rPr>
          <w:rFonts w:ascii="Tahoma" w:hAnsi="Tahoma" w:cs="Tahoma"/>
          <w:bCs/>
        </w:rPr>
        <w:br/>
        <w:t xml:space="preserve">  </w:t>
      </w:r>
      <w:r w:rsidR="007C1023" w:rsidRPr="00BC0050">
        <w:rPr>
          <w:rFonts w:ascii="Tahoma" w:hAnsi="Tahoma" w:cs="Tahoma"/>
          <w:bCs/>
        </w:rPr>
        <w:t xml:space="preserve">Organizacja i nadzorowanie procesów produkcji maszyn i urządzeń), </w:t>
      </w:r>
      <w:r w:rsidR="005E548D">
        <w:rPr>
          <w:rFonts w:ascii="Tahoma" w:hAnsi="Tahoma" w:cs="Tahoma"/>
          <w:bCs/>
        </w:rPr>
        <w:br/>
        <w:t xml:space="preserve">- </w:t>
      </w:r>
      <w:r w:rsidR="007C1023" w:rsidRPr="00BC0050">
        <w:rPr>
          <w:rFonts w:ascii="Tahoma" w:hAnsi="Tahoma" w:cs="Tahoma"/>
          <w:b/>
        </w:rPr>
        <w:t xml:space="preserve">Technikum nr 1 Ekonomiczne Centrum Kształcenia Zawodowego i Ustawicznego </w:t>
      </w:r>
      <w:r w:rsidR="006C1917">
        <w:rPr>
          <w:rFonts w:ascii="Tahoma" w:hAnsi="Tahoma" w:cs="Tahoma"/>
          <w:b/>
        </w:rPr>
        <w:t xml:space="preserve"> </w:t>
      </w:r>
      <w:r w:rsidR="006C1917">
        <w:rPr>
          <w:rFonts w:ascii="Tahoma" w:hAnsi="Tahoma" w:cs="Tahoma"/>
          <w:b/>
        </w:rPr>
        <w:br/>
        <w:t xml:space="preserve">  </w:t>
      </w:r>
      <w:r w:rsidR="007C1023" w:rsidRPr="00BC0050">
        <w:rPr>
          <w:rFonts w:ascii="Tahoma" w:hAnsi="Tahoma" w:cs="Tahoma"/>
          <w:b/>
        </w:rPr>
        <w:t>w Sosnowcu, ul. Grota Roweckiego 64</w:t>
      </w:r>
      <w:r w:rsidR="007C1023" w:rsidRPr="00BC0050">
        <w:rPr>
          <w:rFonts w:ascii="Tahoma" w:hAnsi="Tahoma" w:cs="Tahoma"/>
          <w:bCs/>
        </w:rPr>
        <w:t xml:space="preserve"> (w zawodach: Prowadzenie dokumentacji </w:t>
      </w:r>
      <w:r w:rsidR="005E548D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t xml:space="preserve">  </w:t>
      </w:r>
      <w:r w:rsidR="007C1023" w:rsidRPr="00BC0050">
        <w:rPr>
          <w:rFonts w:ascii="Tahoma" w:hAnsi="Tahoma" w:cs="Tahoma"/>
          <w:bCs/>
        </w:rPr>
        <w:t xml:space="preserve">w jednostce organizacyjnej; Prowadzenie spraw kadrowo – płacowych i gospodarki </w:t>
      </w:r>
      <w:r w:rsidR="006C1917">
        <w:rPr>
          <w:rFonts w:ascii="Tahoma" w:hAnsi="Tahoma" w:cs="Tahoma"/>
          <w:bCs/>
        </w:rPr>
        <w:t xml:space="preserve"> </w:t>
      </w:r>
      <w:r w:rsidR="006C1917">
        <w:rPr>
          <w:rFonts w:ascii="Tahoma" w:hAnsi="Tahoma" w:cs="Tahoma"/>
          <w:bCs/>
        </w:rPr>
        <w:br/>
        <w:t xml:space="preserve">  </w:t>
      </w:r>
      <w:r w:rsidR="007C1023" w:rsidRPr="00BC0050">
        <w:rPr>
          <w:rFonts w:ascii="Tahoma" w:hAnsi="Tahoma" w:cs="Tahoma"/>
          <w:bCs/>
        </w:rPr>
        <w:t>finansowej jednostek organizacyjnych)</w:t>
      </w:r>
      <w:r w:rsidR="005E548D">
        <w:rPr>
          <w:rFonts w:ascii="Tahoma" w:hAnsi="Tahoma" w:cs="Tahoma"/>
          <w:bCs/>
        </w:rPr>
        <w:t>,</w:t>
      </w:r>
      <w:r w:rsidR="005E548D">
        <w:rPr>
          <w:rFonts w:ascii="Tahoma" w:hAnsi="Tahoma" w:cs="Tahoma"/>
          <w:bCs/>
        </w:rPr>
        <w:br/>
        <w:t xml:space="preserve">- </w:t>
      </w:r>
      <w:r w:rsidR="00431399" w:rsidRPr="00BC0050">
        <w:rPr>
          <w:rFonts w:ascii="Tahoma" w:hAnsi="Tahoma" w:cs="Tahoma"/>
          <w:b/>
        </w:rPr>
        <w:t xml:space="preserve">Technikum nr 3 </w:t>
      </w:r>
      <w:proofErr w:type="spellStart"/>
      <w:r w:rsidR="00431399" w:rsidRPr="00BC0050">
        <w:rPr>
          <w:rFonts w:ascii="Tahoma" w:hAnsi="Tahoma" w:cs="Tahoma"/>
          <w:b/>
        </w:rPr>
        <w:t>Gastronomiczno</w:t>
      </w:r>
      <w:proofErr w:type="spellEnd"/>
      <w:r w:rsidR="00431399" w:rsidRPr="00BC0050">
        <w:rPr>
          <w:rFonts w:ascii="Tahoma" w:hAnsi="Tahoma" w:cs="Tahoma"/>
          <w:b/>
        </w:rPr>
        <w:t xml:space="preserve"> – Hotelarskie Centrum Kształcenia </w:t>
      </w:r>
      <w:r w:rsidR="006C1917">
        <w:rPr>
          <w:rFonts w:ascii="Tahoma" w:hAnsi="Tahoma" w:cs="Tahoma"/>
          <w:b/>
        </w:rPr>
        <w:br/>
        <w:t xml:space="preserve">  </w:t>
      </w:r>
      <w:r w:rsidR="00431399" w:rsidRPr="00BC0050">
        <w:rPr>
          <w:rFonts w:ascii="Tahoma" w:hAnsi="Tahoma" w:cs="Tahoma"/>
          <w:b/>
        </w:rPr>
        <w:t>Zawodowego i Ustawicznego w Sosnowcu, ul. Grota Roweckiego 64</w:t>
      </w:r>
      <w:r w:rsidR="00431399" w:rsidRPr="00BC0050">
        <w:rPr>
          <w:rFonts w:ascii="Tahoma" w:hAnsi="Tahoma" w:cs="Tahoma"/>
          <w:bCs/>
        </w:rPr>
        <w:t xml:space="preserve"> (w zawodach: </w:t>
      </w:r>
      <w:r w:rsidR="006C1917">
        <w:rPr>
          <w:rFonts w:ascii="Tahoma" w:hAnsi="Tahoma" w:cs="Tahoma"/>
          <w:bCs/>
        </w:rPr>
        <w:br/>
        <w:t xml:space="preserve">  </w:t>
      </w:r>
      <w:r w:rsidR="00431399" w:rsidRPr="00BC0050">
        <w:rPr>
          <w:rFonts w:ascii="Tahoma" w:hAnsi="Tahoma" w:cs="Tahoma"/>
          <w:bCs/>
        </w:rPr>
        <w:t>Realizacja usług w recepcji; Obsługa klienta oraz rozliczenie imprez i usług turystycznych).</w:t>
      </w:r>
    </w:p>
    <w:p w14:paraId="5EEC94DF" w14:textId="3DAA4576" w:rsidR="008F72DB" w:rsidRPr="00BC0050" w:rsidRDefault="0089200F" w:rsidP="008F72DB">
      <w:pPr>
        <w:pStyle w:val="Akapitzlist"/>
        <w:ind w:left="0"/>
        <w:rPr>
          <w:rFonts w:ascii="Tahoma" w:hAnsi="Tahoma" w:cs="Tahoma"/>
          <w:b/>
        </w:rPr>
      </w:pPr>
      <w:r w:rsidRPr="00BC0050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6C1917">
        <w:rPr>
          <w:rFonts w:ascii="Tahoma" w:hAnsi="Tahoma" w:cs="Tahoma"/>
          <w:bCs/>
        </w:rPr>
        <w:br/>
      </w:r>
      <w:r w:rsidR="0084427F">
        <w:rPr>
          <w:rFonts w:ascii="Tahoma" w:hAnsi="Tahoma" w:cs="Tahoma"/>
          <w:bCs/>
        </w:rPr>
        <w:br/>
      </w:r>
      <w:r w:rsidR="008F72DB" w:rsidRPr="00BC0050">
        <w:rPr>
          <w:rFonts w:ascii="Tahoma" w:hAnsi="Tahoma" w:cs="Tahoma"/>
          <w:i/>
          <w:iCs/>
        </w:rPr>
        <w:lastRenderedPageBreak/>
        <w:t>Tabela 5.  Zdawalność egzaminu potwierdzającego kwalifikacje w zawodzie w sosnowieckich szkołach – ogółem</w:t>
      </w:r>
      <w:r w:rsidR="008F72DB" w:rsidRPr="00BC0050">
        <w:rPr>
          <w:rFonts w:ascii="Tahoma" w:hAnsi="Tahoma" w:cs="Tahoma"/>
          <w:i/>
          <w:iCs/>
        </w:rPr>
        <w:br/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07"/>
        <w:gridCol w:w="623"/>
        <w:gridCol w:w="822"/>
        <w:gridCol w:w="712"/>
        <w:gridCol w:w="623"/>
        <w:gridCol w:w="803"/>
        <w:gridCol w:w="712"/>
        <w:gridCol w:w="1122"/>
        <w:gridCol w:w="1110"/>
        <w:gridCol w:w="1328"/>
      </w:tblGrid>
      <w:tr w:rsidR="008F72DB" w:rsidRPr="00BC0050" w14:paraId="15487544" w14:textId="77777777" w:rsidTr="00BC0050">
        <w:trPr>
          <w:trHeight w:val="270"/>
        </w:trPr>
        <w:tc>
          <w:tcPr>
            <w:tcW w:w="66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7E6E6"/>
            <w:noWrap/>
            <w:vAlign w:val="center"/>
          </w:tcPr>
          <w:p w14:paraId="35181DF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Sosnowiec</w:t>
            </w:r>
          </w:p>
        </w:tc>
        <w:tc>
          <w:tcPr>
            <w:tcW w:w="1191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7943006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1A73173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Część pisemna</w:t>
            </w:r>
          </w:p>
          <w:p w14:paraId="4C4E111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9F35C99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1179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8345C5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4BC7014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C8980F9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Część praktyczna</w:t>
            </w:r>
          </w:p>
          <w:p w14:paraId="3225AB6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2E1557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04F592E9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Obecnych na obu częściach egzaminu</w:t>
            </w:r>
          </w:p>
          <w:p w14:paraId="5C11A220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2B858948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Uzyskało certyfikat [%]</w:t>
            </w:r>
          </w:p>
        </w:tc>
        <w:tc>
          <w:tcPr>
            <w:tcW w:w="7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</w:tcPr>
          <w:p w14:paraId="3CF058F6" w14:textId="77777777" w:rsidR="008F72DB" w:rsidRPr="00BC0050" w:rsidRDefault="008F72DB" w:rsidP="00F36666">
            <w:pPr>
              <w:rPr>
                <w:rFonts w:ascii="Tahoma" w:hAnsi="Tahoma" w:cs="Tahoma"/>
                <w:b/>
                <w:sz w:val="20"/>
                <w:szCs w:val="20"/>
              </w:rPr>
            </w:pPr>
          </w:p>
          <w:p w14:paraId="6B91ABF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Zdawalność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 xml:space="preserve">w woj. śląskim </w:t>
            </w:r>
            <w:r w:rsidRPr="00BC0050">
              <w:rPr>
                <w:rFonts w:ascii="Tahoma" w:hAnsi="Tahoma" w:cs="Tahoma"/>
                <w:b/>
                <w:sz w:val="20"/>
                <w:szCs w:val="20"/>
              </w:rPr>
              <w:br/>
              <w:t>[%]</w:t>
            </w:r>
          </w:p>
          <w:p w14:paraId="4E7FBB7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F72DB" w:rsidRPr="00BC0050" w14:paraId="2036475A" w14:textId="77777777" w:rsidTr="00BC0050">
        <w:trPr>
          <w:trHeight w:val="300"/>
        </w:trPr>
        <w:tc>
          <w:tcPr>
            <w:tcW w:w="66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7C776CA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5A24E8F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L. </w:t>
            </w:r>
            <w:proofErr w:type="spellStart"/>
            <w:r w:rsidRPr="00BC0050">
              <w:rPr>
                <w:rFonts w:ascii="Tahoma" w:hAnsi="Tahoma" w:cs="Tahoma"/>
                <w:sz w:val="20"/>
                <w:szCs w:val="20"/>
              </w:rPr>
              <w:t>zd</w:t>
            </w:r>
            <w:proofErr w:type="spellEnd"/>
            <w:r w:rsidRPr="00BC005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50B284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2815C527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Średnia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66391EF7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865D39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Zdało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3573AE09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1E8691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L. </w:t>
            </w:r>
            <w:proofErr w:type="spellStart"/>
            <w:r w:rsidRPr="00BC0050">
              <w:rPr>
                <w:rFonts w:ascii="Tahoma" w:hAnsi="Tahoma" w:cs="Tahoma"/>
                <w:sz w:val="20"/>
                <w:szCs w:val="20"/>
              </w:rPr>
              <w:t>zd</w:t>
            </w:r>
            <w:proofErr w:type="spellEnd"/>
            <w:r w:rsidRPr="00BC0050"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3C1528D8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12CCBFDC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Średnia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53E9292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/>
            <w:noWrap/>
            <w:vAlign w:val="bottom"/>
            <w:hideMark/>
          </w:tcPr>
          <w:p w14:paraId="32DC628F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BC0050">
              <w:rPr>
                <w:rFonts w:ascii="Tahoma" w:hAnsi="Tahoma" w:cs="Tahoma"/>
                <w:sz w:val="20"/>
                <w:szCs w:val="20"/>
              </w:rPr>
              <w:t xml:space="preserve">Zdało </w:t>
            </w:r>
            <w:r w:rsidRPr="00BC0050">
              <w:rPr>
                <w:rFonts w:ascii="Tahoma" w:hAnsi="Tahoma" w:cs="Tahoma"/>
                <w:sz w:val="20"/>
                <w:szCs w:val="20"/>
              </w:rPr>
              <w:br/>
              <w:t>[%]</w:t>
            </w:r>
          </w:p>
          <w:p w14:paraId="4BBDD3E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/>
            <w:vAlign w:val="center"/>
            <w:hideMark/>
          </w:tcPr>
          <w:p w14:paraId="4C780BFB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61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70B4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  <w:tc>
          <w:tcPr>
            <w:tcW w:w="73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8A07F08" w14:textId="77777777" w:rsidR="008F72DB" w:rsidRPr="00BC0050" w:rsidRDefault="008F72DB" w:rsidP="00F36666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</w:tc>
      </w:tr>
      <w:tr w:rsidR="008F72DB" w:rsidRPr="00BC0050" w14:paraId="23309954" w14:textId="77777777" w:rsidTr="00BC0050">
        <w:trPr>
          <w:trHeight w:val="300"/>
        </w:trPr>
        <w:tc>
          <w:tcPr>
            <w:tcW w:w="66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5BFB52" w14:textId="77777777" w:rsidR="008F72DB" w:rsidRPr="00BC0050" w:rsidRDefault="008F72DB" w:rsidP="00F36666">
            <w:pPr>
              <w:numPr>
                <w:ilvl w:val="0"/>
                <w:numId w:val="76"/>
              </w:numPr>
              <w:spacing w:after="0" w:line="240" w:lineRule="auto"/>
              <w:rPr>
                <w:rFonts w:ascii="Tahoma" w:hAnsi="Tahoma" w:cs="Tahoma"/>
                <w:color w:val="FF0000"/>
                <w:sz w:val="20"/>
                <w:szCs w:val="20"/>
              </w:rPr>
            </w:pP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55866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29DD1234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359</w:t>
            </w:r>
          </w:p>
        </w:tc>
        <w:tc>
          <w:tcPr>
            <w:tcW w:w="4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1023D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63,79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CC05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79,96</w:t>
            </w:r>
          </w:p>
        </w:tc>
        <w:tc>
          <w:tcPr>
            <w:tcW w:w="3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AC528D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439</w:t>
            </w:r>
          </w:p>
        </w:tc>
        <w:tc>
          <w:tcPr>
            <w:tcW w:w="44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E7CFD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74,43</w:t>
            </w:r>
          </w:p>
        </w:tc>
        <w:tc>
          <w:tcPr>
            <w:tcW w:w="39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D1DCCD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63,10</w:t>
            </w:r>
          </w:p>
        </w:tc>
        <w:tc>
          <w:tcPr>
            <w:tcW w:w="61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B491EFE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334</w:t>
            </w:r>
          </w:p>
        </w:tc>
        <w:tc>
          <w:tcPr>
            <w:tcW w:w="61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36AE8B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59,23</w:t>
            </w:r>
          </w:p>
        </w:tc>
        <w:tc>
          <w:tcPr>
            <w:tcW w:w="73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2F425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</w:p>
          <w:p w14:paraId="6AED0DA0" w14:textId="77777777" w:rsidR="008F72DB" w:rsidRPr="00BC0050" w:rsidRDefault="008F72DB" w:rsidP="00F36666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BC0050">
              <w:rPr>
                <w:rFonts w:ascii="Tahoma" w:hAnsi="Tahoma" w:cs="Tahoma"/>
                <w:b/>
                <w:bCs/>
                <w:sz w:val="20"/>
                <w:szCs w:val="20"/>
              </w:rPr>
              <w:t>76,21</w:t>
            </w:r>
          </w:p>
        </w:tc>
      </w:tr>
    </w:tbl>
    <w:p w14:paraId="5805A5E1" w14:textId="45D8D253" w:rsidR="008F72DB" w:rsidRPr="00BC0050" w:rsidRDefault="008F72DB" w:rsidP="008F72DB">
      <w:pPr>
        <w:pStyle w:val="Bezodstpw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14:paraId="163E54E0" w14:textId="77777777" w:rsidR="0007635B" w:rsidRPr="00BC0050" w:rsidRDefault="0007635B" w:rsidP="008F72DB">
      <w:pPr>
        <w:pStyle w:val="Bezodstpw"/>
        <w:spacing w:line="276" w:lineRule="auto"/>
        <w:rPr>
          <w:rFonts w:ascii="Tahoma" w:hAnsi="Tahoma" w:cs="Tahoma"/>
          <w:color w:val="FF0000"/>
          <w:sz w:val="22"/>
          <w:szCs w:val="22"/>
        </w:rPr>
      </w:pPr>
    </w:p>
    <w:p w14:paraId="6BB9953B" w14:textId="5E9395E7" w:rsidR="008F72DB" w:rsidRPr="00BC0050" w:rsidRDefault="008F72DB" w:rsidP="008F72DB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0050">
        <w:rPr>
          <w:rStyle w:val="markedcontent"/>
          <w:rFonts w:ascii="Tahoma" w:hAnsi="Tahoma" w:cs="Tahoma"/>
          <w:sz w:val="22"/>
          <w:szCs w:val="22"/>
        </w:rPr>
        <w:t xml:space="preserve"> </w:t>
      </w:r>
      <w:r w:rsidRPr="00BC0050">
        <w:rPr>
          <w:rStyle w:val="markedcontent"/>
          <w:rFonts w:ascii="Tahoma" w:hAnsi="Tahoma" w:cs="Tahoma"/>
          <w:sz w:val="22"/>
          <w:szCs w:val="22"/>
        </w:rPr>
        <w:tab/>
        <w:t>Porównując wyniki egzaminu zawodowego z 2023 roku z rokiem 2024 można stwierdzić, że:</w:t>
      </w:r>
      <w:r w:rsidR="0084427F">
        <w:rPr>
          <w:rStyle w:val="markedcontent"/>
          <w:rFonts w:ascii="Tahoma" w:hAnsi="Tahoma" w:cs="Tahoma"/>
          <w:sz w:val="22"/>
          <w:szCs w:val="22"/>
        </w:rPr>
        <w:t xml:space="preserve"> </w:t>
      </w:r>
      <w:r w:rsidRPr="00BC0050">
        <w:rPr>
          <w:rFonts w:ascii="Tahoma" w:hAnsi="Tahoma" w:cs="Tahoma"/>
          <w:sz w:val="22"/>
          <w:szCs w:val="22"/>
        </w:rPr>
        <w:t xml:space="preserve">w roku 2023 do obu części egzaminu potwierdzającego kwalifikacje w zawodzie (formuła 2019) w obydwóch sesjach - ogółem w sosnowieckich szkołach, przystąpiło </w:t>
      </w:r>
      <w:r w:rsidRPr="00BC0050">
        <w:rPr>
          <w:rFonts w:ascii="Tahoma" w:hAnsi="Tahoma" w:cs="Tahoma"/>
          <w:b/>
          <w:bCs/>
          <w:sz w:val="22"/>
          <w:szCs w:val="22"/>
        </w:rPr>
        <w:t>2002</w:t>
      </w:r>
      <w:r w:rsidRPr="00BC0050">
        <w:rPr>
          <w:rFonts w:ascii="Tahoma" w:hAnsi="Tahoma" w:cs="Tahoma"/>
          <w:sz w:val="22"/>
          <w:szCs w:val="22"/>
        </w:rPr>
        <w:t xml:space="preserve"> absolwentów. Certyfikaty uzyskało </w:t>
      </w:r>
      <w:r w:rsidRPr="00BC0050">
        <w:rPr>
          <w:rFonts w:ascii="Tahoma" w:hAnsi="Tahoma" w:cs="Tahoma"/>
          <w:b/>
          <w:bCs/>
          <w:sz w:val="22"/>
          <w:szCs w:val="22"/>
        </w:rPr>
        <w:t>73,9%.</w:t>
      </w:r>
      <w:r w:rsidRPr="00BC0050">
        <w:rPr>
          <w:rFonts w:ascii="Tahoma" w:hAnsi="Tahoma" w:cs="Tahoma"/>
          <w:sz w:val="22"/>
          <w:szCs w:val="22"/>
        </w:rPr>
        <w:t xml:space="preserve"> </w:t>
      </w:r>
    </w:p>
    <w:p w14:paraId="6D096D12" w14:textId="77777777" w:rsidR="0084427F" w:rsidRDefault="008F72DB" w:rsidP="008F72DB">
      <w:pPr>
        <w:pStyle w:val="Bezodstpw"/>
        <w:spacing w:line="276" w:lineRule="auto"/>
        <w:jc w:val="both"/>
        <w:rPr>
          <w:rFonts w:ascii="Tahoma" w:hAnsi="Tahoma" w:cs="Tahoma"/>
          <w:sz w:val="22"/>
          <w:szCs w:val="22"/>
        </w:rPr>
      </w:pPr>
      <w:r w:rsidRPr="00BC0050">
        <w:rPr>
          <w:rFonts w:ascii="Tahoma" w:hAnsi="Tahoma" w:cs="Tahoma"/>
          <w:sz w:val="22"/>
          <w:szCs w:val="22"/>
        </w:rPr>
        <w:t xml:space="preserve">W roku 2024 do obu części egzaminu potwierdzającego kwalifikacje w zawodzie (formuła 2019), w obydwóch sesjach - ogółem w sosnowieckich szkołach, przystąpiło </w:t>
      </w:r>
      <w:r w:rsidRPr="00BC0050">
        <w:rPr>
          <w:rFonts w:ascii="Tahoma" w:hAnsi="Tahoma" w:cs="Tahoma"/>
          <w:b/>
          <w:bCs/>
          <w:sz w:val="22"/>
          <w:szCs w:val="22"/>
        </w:rPr>
        <w:t>1033</w:t>
      </w:r>
      <w:r w:rsidRPr="00BC0050">
        <w:rPr>
          <w:rFonts w:ascii="Tahoma" w:hAnsi="Tahoma" w:cs="Tahoma"/>
          <w:sz w:val="22"/>
          <w:szCs w:val="22"/>
        </w:rPr>
        <w:t xml:space="preserve"> absolwentów. Certyfikaty uzyskało </w:t>
      </w:r>
      <w:r w:rsidRPr="00BC0050">
        <w:rPr>
          <w:rFonts w:ascii="Tahoma" w:hAnsi="Tahoma" w:cs="Tahoma"/>
          <w:b/>
          <w:bCs/>
          <w:sz w:val="22"/>
          <w:szCs w:val="22"/>
        </w:rPr>
        <w:t>79,5%.</w:t>
      </w:r>
      <w:r w:rsidRPr="00BC0050">
        <w:rPr>
          <w:rFonts w:ascii="Tahoma" w:hAnsi="Tahoma" w:cs="Tahoma"/>
          <w:sz w:val="22"/>
          <w:szCs w:val="22"/>
        </w:rPr>
        <w:t xml:space="preserve"> </w:t>
      </w:r>
    </w:p>
    <w:p w14:paraId="499EF93C" w14:textId="17462D45" w:rsidR="008F72DB" w:rsidRPr="00BC0050" w:rsidRDefault="00431399" w:rsidP="008F72DB">
      <w:pPr>
        <w:pStyle w:val="Bezodstpw"/>
        <w:spacing w:line="276" w:lineRule="auto"/>
        <w:jc w:val="both"/>
        <w:rPr>
          <w:rStyle w:val="Uwydatnienie"/>
          <w:rFonts w:ascii="Tahoma" w:hAnsi="Tahoma" w:cs="Tahoma"/>
          <w:i w:val="0"/>
          <w:iCs w:val="0"/>
          <w:color w:val="FF0000"/>
          <w:sz w:val="22"/>
          <w:szCs w:val="22"/>
        </w:rPr>
      </w:pPr>
      <w:r w:rsidRPr="00BC0050">
        <w:rPr>
          <w:rFonts w:ascii="Tahoma" w:hAnsi="Tahoma" w:cs="Tahoma"/>
          <w:sz w:val="22"/>
          <w:szCs w:val="22"/>
        </w:rPr>
        <w:t xml:space="preserve">    </w:t>
      </w:r>
      <w:r w:rsidR="008F72DB" w:rsidRPr="00BC0050">
        <w:rPr>
          <w:rFonts w:ascii="Tahoma" w:hAnsi="Tahoma" w:cs="Tahoma"/>
          <w:sz w:val="22"/>
          <w:szCs w:val="22"/>
        </w:rPr>
        <w:t xml:space="preserve">Porównując wyniki obu części egzaminu (w formule 2019) można stwierdzić, że w 2024 roku </w:t>
      </w:r>
      <w:r w:rsidR="008F72DB" w:rsidRPr="00BC0050">
        <w:rPr>
          <w:rFonts w:ascii="Tahoma" w:hAnsi="Tahoma" w:cs="Tahoma"/>
          <w:b/>
          <w:bCs/>
          <w:sz w:val="22"/>
          <w:szCs w:val="22"/>
        </w:rPr>
        <w:t>o prawie 6%</w:t>
      </w:r>
      <w:r w:rsidR="008F72DB" w:rsidRPr="00BC0050">
        <w:rPr>
          <w:rFonts w:ascii="Tahoma" w:hAnsi="Tahoma" w:cs="Tahoma"/>
          <w:sz w:val="22"/>
          <w:szCs w:val="22"/>
        </w:rPr>
        <w:t xml:space="preserve"> więcej absolwentów uzyskało certyfikaty.</w:t>
      </w:r>
    </w:p>
    <w:p w14:paraId="72CC55ED" w14:textId="77777777" w:rsidR="008F72DB" w:rsidRPr="00BC0050" w:rsidRDefault="008F72DB" w:rsidP="008F72DB">
      <w:pPr>
        <w:pStyle w:val="Bezodstpw"/>
        <w:spacing w:line="276" w:lineRule="auto"/>
        <w:rPr>
          <w:rFonts w:ascii="Tahoma" w:hAnsi="Tahoma" w:cs="Tahoma"/>
          <w:sz w:val="22"/>
          <w:szCs w:val="22"/>
        </w:rPr>
      </w:pPr>
    </w:p>
    <w:p w14:paraId="24094ADA" w14:textId="77777777" w:rsidR="008F72DB" w:rsidRPr="00BC0050" w:rsidRDefault="008F72DB" w:rsidP="008F72DB">
      <w:pPr>
        <w:rPr>
          <w:rFonts w:ascii="Tahoma" w:hAnsi="Tahoma" w:cs="Tahoma"/>
        </w:rPr>
      </w:pPr>
    </w:p>
    <w:p w14:paraId="1E4B502A" w14:textId="77777777" w:rsidR="007E7276" w:rsidRPr="00BC0050" w:rsidRDefault="007E7276">
      <w:pPr>
        <w:rPr>
          <w:rFonts w:ascii="Tahoma" w:hAnsi="Tahoma" w:cs="Tahoma"/>
        </w:rPr>
      </w:pPr>
    </w:p>
    <w:sectPr w:rsidR="007E7276" w:rsidRPr="00BC0050" w:rsidSect="00BC0050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2DE0CC9" w14:textId="77777777" w:rsidR="008D0D3E" w:rsidRDefault="008D0D3E">
      <w:pPr>
        <w:spacing w:after="0" w:line="240" w:lineRule="auto"/>
      </w:pPr>
      <w:r>
        <w:separator/>
      </w:r>
    </w:p>
  </w:endnote>
  <w:endnote w:type="continuationSeparator" w:id="0">
    <w:p w14:paraId="731730D4" w14:textId="77777777" w:rsidR="008D0D3E" w:rsidRDefault="008D0D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EE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02838380"/>
      <w:docPartObj>
        <w:docPartGallery w:val="Page Numbers (Bottom of Page)"/>
        <w:docPartUnique/>
      </w:docPartObj>
    </w:sdtPr>
    <w:sdtContent>
      <w:p w14:paraId="13895A73" w14:textId="77777777" w:rsidR="001B1D98" w:rsidRDefault="0000000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75FABAC" w14:textId="77777777" w:rsidR="001B1D98" w:rsidRDefault="001B1D9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345678" w14:textId="77777777" w:rsidR="008D0D3E" w:rsidRDefault="008D0D3E">
      <w:pPr>
        <w:spacing w:after="0" w:line="240" w:lineRule="auto"/>
      </w:pPr>
      <w:r>
        <w:separator/>
      </w:r>
    </w:p>
  </w:footnote>
  <w:footnote w:type="continuationSeparator" w:id="0">
    <w:p w14:paraId="752E4A62" w14:textId="77777777" w:rsidR="008D0D3E" w:rsidRDefault="008D0D3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5"/>
    <w:multiLevelType w:val="multilevel"/>
    <w:tmpl w:val="27CE4E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2">
      <w:start w:val="2"/>
      <w:numFmt w:val="decimal"/>
      <w:lvlText w:val="%3."/>
      <w:lvlJc w:val="left"/>
      <w:pPr>
        <w:tabs>
          <w:tab w:val="num" w:pos="0"/>
        </w:tabs>
        <w:ind w:left="3060" w:hanging="360"/>
      </w:pPr>
      <w:rPr>
        <w:rFonts w:ascii="Arial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 w15:restartNumberingAfterBreak="0">
    <w:nsid w:val="00CE7EFF"/>
    <w:multiLevelType w:val="hybridMultilevel"/>
    <w:tmpl w:val="8B6E66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2A5ABB"/>
    <w:multiLevelType w:val="hybridMultilevel"/>
    <w:tmpl w:val="F15E4A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55D7B63"/>
    <w:multiLevelType w:val="hybridMultilevel"/>
    <w:tmpl w:val="BD2AA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4A1FEA"/>
    <w:multiLevelType w:val="hybridMultilevel"/>
    <w:tmpl w:val="F3E65B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99C4483"/>
    <w:multiLevelType w:val="hybridMultilevel"/>
    <w:tmpl w:val="5E1007C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AE51543"/>
    <w:multiLevelType w:val="hybridMultilevel"/>
    <w:tmpl w:val="BD4226C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3E371C"/>
    <w:multiLevelType w:val="hybridMultilevel"/>
    <w:tmpl w:val="A746D9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D6E59E7"/>
    <w:multiLevelType w:val="hybridMultilevel"/>
    <w:tmpl w:val="E244ECF4"/>
    <w:lvl w:ilvl="0" w:tplc="7B2854E8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E0A599F"/>
    <w:multiLevelType w:val="multilevel"/>
    <w:tmpl w:val="F2FC31A6"/>
    <w:lvl w:ilvl="0">
      <w:start w:val="1"/>
      <w:numFmt w:val="bullet"/>
      <w:lvlText w:val=""/>
      <w:lvlJc w:val="righ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0E323EC0"/>
    <w:multiLevelType w:val="hybridMultilevel"/>
    <w:tmpl w:val="78B2A1C6"/>
    <w:lvl w:ilvl="0" w:tplc="8C7ACD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F764F76"/>
    <w:multiLevelType w:val="hybridMultilevel"/>
    <w:tmpl w:val="5934925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FD21CCA"/>
    <w:multiLevelType w:val="multilevel"/>
    <w:tmpl w:val="4EA214CC"/>
    <w:lvl w:ilvl="0">
      <w:start w:val="1"/>
      <w:numFmt w:val="bullet"/>
      <w:lvlText w:val=""/>
      <w:lvlJc w:val="left"/>
      <w:pPr>
        <w:tabs>
          <w:tab w:val="num" w:pos="0"/>
        </w:tabs>
        <w:ind w:left="79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1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3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5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9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1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3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5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0FFB3016"/>
    <w:multiLevelType w:val="hybridMultilevel"/>
    <w:tmpl w:val="D1042F2C"/>
    <w:lvl w:ilvl="0" w:tplc="24AC545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02C198A"/>
    <w:multiLevelType w:val="hybridMultilevel"/>
    <w:tmpl w:val="09D8E5EA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6" w15:restartNumberingAfterBreak="0">
    <w:nsid w:val="11581E0E"/>
    <w:multiLevelType w:val="hybridMultilevel"/>
    <w:tmpl w:val="5E7E86E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12370E70"/>
    <w:multiLevelType w:val="hybridMultilevel"/>
    <w:tmpl w:val="31C827F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8" w15:restartNumberingAfterBreak="0">
    <w:nsid w:val="13BB2776"/>
    <w:multiLevelType w:val="hybridMultilevel"/>
    <w:tmpl w:val="ACB66ACC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155F1AC0"/>
    <w:multiLevelType w:val="hybridMultilevel"/>
    <w:tmpl w:val="790E6C7C"/>
    <w:lvl w:ilvl="0" w:tplc="89C4CA4C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15760CB3"/>
    <w:multiLevelType w:val="hybridMultilevel"/>
    <w:tmpl w:val="69B253D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15D305B0"/>
    <w:multiLevelType w:val="hybridMultilevel"/>
    <w:tmpl w:val="B62EA8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7FC56B9"/>
    <w:multiLevelType w:val="hybridMultilevel"/>
    <w:tmpl w:val="611600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8F10485"/>
    <w:multiLevelType w:val="hybridMultilevel"/>
    <w:tmpl w:val="3C5CFE4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4" w15:restartNumberingAfterBreak="0">
    <w:nsid w:val="19603E04"/>
    <w:multiLevelType w:val="hybridMultilevel"/>
    <w:tmpl w:val="C16499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190E1E0">
      <w:numFmt w:val="bullet"/>
      <w:lvlText w:val="•"/>
      <w:lvlJc w:val="left"/>
      <w:pPr>
        <w:ind w:left="1788" w:hanging="708"/>
      </w:pPr>
      <w:rPr>
        <w:rFonts w:ascii="Calibri" w:eastAsia="SimSun" w:hAnsi="Calibri" w:cs="Lucida San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1A167EC9"/>
    <w:multiLevelType w:val="hybridMultilevel"/>
    <w:tmpl w:val="6C6A9A6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1D020891"/>
    <w:multiLevelType w:val="hybridMultilevel"/>
    <w:tmpl w:val="C59EF8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1D2C4642"/>
    <w:multiLevelType w:val="multilevel"/>
    <w:tmpl w:val="27CE4E0A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8" w15:restartNumberingAfterBreak="0">
    <w:nsid w:val="1E1B2362"/>
    <w:multiLevelType w:val="hybridMultilevel"/>
    <w:tmpl w:val="64267A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15D1207"/>
    <w:multiLevelType w:val="hybridMultilevel"/>
    <w:tmpl w:val="9572C1B2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29D210E"/>
    <w:multiLevelType w:val="hybridMultilevel"/>
    <w:tmpl w:val="AA32BD3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 w15:restartNumberingAfterBreak="0">
    <w:nsid w:val="22CD58F5"/>
    <w:multiLevelType w:val="hybridMultilevel"/>
    <w:tmpl w:val="02C6C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60E28B7"/>
    <w:multiLevelType w:val="hybridMultilevel"/>
    <w:tmpl w:val="5B8C7F0E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33" w15:restartNumberingAfterBreak="0">
    <w:nsid w:val="297B1399"/>
    <w:multiLevelType w:val="hybridMultilevel"/>
    <w:tmpl w:val="B55042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B156DD8"/>
    <w:multiLevelType w:val="hybridMultilevel"/>
    <w:tmpl w:val="93FCC3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2CBC7274"/>
    <w:multiLevelType w:val="hybridMultilevel"/>
    <w:tmpl w:val="7A08142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2CDB14CA"/>
    <w:multiLevelType w:val="hybridMultilevel"/>
    <w:tmpl w:val="6E6CBC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D794891"/>
    <w:multiLevelType w:val="hybridMultilevel"/>
    <w:tmpl w:val="3008EC0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DA30A13"/>
    <w:multiLevelType w:val="hybridMultilevel"/>
    <w:tmpl w:val="42D413E2"/>
    <w:lvl w:ilvl="0" w:tplc="2BE086F4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2EDD13C7"/>
    <w:multiLevelType w:val="hybridMultilevel"/>
    <w:tmpl w:val="CD5A6DAA"/>
    <w:lvl w:ilvl="0" w:tplc="1868C3B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305B3F26"/>
    <w:multiLevelType w:val="hybridMultilevel"/>
    <w:tmpl w:val="3D7C4E1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 w15:restartNumberingAfterBreak="0">
    <w:nsid w:val="328F53AC"/>
    <w:multiLevelType w:val="hybridMultilevel"/>
    <w:tmpl w:val="763E8D94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 w15:restartNumberingAfterBreak="0">
    <w:nsid w:val="33796EF1"/>
    <w:multiLevelType w:val="hybridMultilevel"/>
    <w:tmpl w:val="C674F5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33F15383"/>
    <w:multiLevelType w:val="hybridMultilevel"/>
    <w:tmpl w:val="ADB8E4F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4747BCC"/>
    <w:multiLevelType w:val="hybridMultilevel"/>
    <w:tmpl w:val="048EF32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5" w15:restartNumberingAfterBreak="0">
    <w:nsid w:val="38042A6A"/>
    <w:multiLevelType w:val="hybridMultilevel"/>
    <w:tmpl w:val="C9762CA8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46" w15:restartNumberingAfterBreak="0">
    <w:nsid w:val="38D57D9B"/>
    <w:multiLevelType w:val="hybridMultilevel"/>
    <w:tmpl w:val="DF2422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3A103464"/>
    <w:multiLevelType w:val="hybridMultilevel"/>
    <w:tmpl w:val="7F58D2E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3B57481F"/>
    <w:multiLevelType w:val="hybridMultilevel"/>
    <w:tmpl w:val="2550E67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3C7D46F1"/>
    <w:multiLevelType w:val="hybridMultilevel"/>
    <w:tmpl w:val="96E682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3DC026CE"/>
    <w:multiLevelType w:val="hybridMultilevel"/>
    <w:tmpl w:val="8B7A51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3F863C0B"/>
    <w:multiLevelType w:val="hybridMultilevel"/>
    <w:tmpl w:val="6D08319E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2" w15:restartNumberingAfterBreak="0">
    <w:nsid w:val="3FA14C73"/>
    <w:multiLevelType w:val="hybridMultilevel"/>
    <w:tmpl w:val="9A7E4A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41632F5A"/>
    <w:multiLevelType w:val="hybridMultilevel"/>
    <w:tmpl w:val="8F1808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41953087"/>
    <w:multiLevelType w:val="hybridMultilevel"/>
    <w:tmpl w:val="551CAB6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42A86C2E"/>
    <w:multiLevelType w:val="hybridMultilevel"/>
    <w:tmpl w:val="526C793C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56" w15:restartNumberingAfterBreak="0">
    <w:nsid w:val="42AD2521"/>
    <w:multiLevelType w:val="hybridMultilevel"/>
    <w:tmpl w:val="30245D9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4801334"/>
    <w:multiLevelType w:val="hybridMultilevel"/>
    <w:tmpl w:val="C39E2C30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8" w15:restartNumberingAfterBreak="0">
    <w:nsid w:val="45830279"/>
    <w:multiLevelType w:val="hybridMultilevel"/>
    <w:tmpl w:val="1DCC909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459A70DC"/>
    <w:multiLevelType w:val="hybridMultilevel"/>
    <w:tmpl w:val="13867BA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8866D82"/>
    <w:multiLevelType w:val="hybridMultilevel"/>
    <w:tmpl w:val="711817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48FB027D"/>
    <w:multiLevelType w:val="hybridMultilevel"/>
    <w:tmpl w:val="133C6CA8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 w15:restartNumberingAfterBreak="0">
    <w:nsid w:val="4A9445AD"/>
    <w:multiLevelType w:val="multilevel"/>
    <w:tmpl w:val="8460FB2A"/>
    <w:styleLink w:val="WWNum3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 w15:restartNumberingAfterBreak="0">
    <w:nsid w:val="4B8D2EBD"/>
    <w:multiLevelType w:val="hybridMultilevel"/>
    <w:tmpl w:val="0DF864A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64" w15:restartNumberingAfterBreak="0">
    <w:nsid w:val="4CE77101"/>
    <w:multiLevelType w:val="hybridMultilevel"/>
    <w:tmpl w:val="299A4AC0"/>
    <w:lvl w:ilvl="0" w:tplc="CC44E48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5" w15:restartNumberingAfterBreak="0">
    <w:nsid w:val="4DA62EC6"/>
    <w:multiLevelType w:val="hybridMultilevel"/>
    <w:tmpl w:val="3BFC93D0"/>
    <w:lvl w:ilvl="0" w:tplc="CFD840C6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6" w15:restartNumberingAfterBreak="0">
    <w:nsid w:val="51334600"/>
    <w:multiLevelType w:val="hybridMultilevel"/>
    <w:tmpl w:val="3D24D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3E4263C"/>
    <w:multiLevelType w:val="hybridMultilevel"/>
    <w:tmpl w:val="E5B6FC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8" w15:restartNumberingAfterBreak="0">
    <w:nsid w:val="543D6A5C"/>
    <w:multiLevelType w:val="hybridMultilevel"/>
    <w:tmpl w:val="3918BF8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4BF5E3F"/>
    <w:multiLevelType w:val="hybridMultilevel"/>
    <w:tmpl w:val="948E8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 w15:restartNumberingAfterBreak="0">
    <w:nsid w:val="557E1470"/>
    <w:multiLevelType w:val="hybridMultilevel"/>
    <w:tmpl w:val="A4FE1FC6"/>
    <w:lvl w:ilvl="0" w:tplc="25349F6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574E20E6"/>
    <w:multiLevelType w:val="multilevel"/>
    <w:tmpl w:val="990E4E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2" w15:restartNumberingAfterBreak="0">
    <w:nsid w:val="57C02ADA"/>
    <w:multiLevelType w:val="hybridMultilevel"/>
    <w:tmpl w:val="54C2136C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3" w15:restartNumberingAfterBreak="0">
    <w:nsid w:val="58870847"/>
    <w:multiLevelType w:val="hybridMultilevel"/>
    <w:tmpl w:val="6BC6218C"/>
    <w:lvl w:ilvl="0" w:tplc="5330CE26">
      <w:start w:val="1"/>
      <w:numFmt w:val="bullet"/>
      <w:lvlText w:val=""/>
      <w:lvlJc w:val="left"/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58EA54E5"/>
    <w:multiLevelType w:val="hybridMultilevel"/>
    <w:tmpl w:val="AC2CBCA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5AA40313"/>
    <w:multiLevelType w:val="hybridMultilevel"/>
    <w:tmpl w:val="420653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6" w15:restartNumberingAfterBreak="0">
    <w:nsid w:val="5D9B5493"/>
    <w:multiLevelType w:val="hybridMultilevel"/>
    <w:tmpl w:val="2FAADF76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77" w15:restartNumberingAfterBreak="0">
    <w:nsid w:val="5F0F7AEE"/>
    <w:multiLevelType w:val="hybridMultilevel"/>
    <w:tmpl w:val="3C46C46E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8" w15:restartNumberingAfterBreak="0">
    <w:nsid w:val="5F1919EF"/>
    <w:multiLevelType w:val="hybridMultilevel"/>
    <w:tmpl w:val="4DB23E84"/>
    <w:lvl w:ilvl="0" w:tplc="32C2A9A0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 w15:restartNumberingAfterBreak="0">
    <w:nsid w:val="648220FC"/>
    <w:multiLevelType w:val="hybridMultilevel"/>
    <w:tmpl w:val="69126DB0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80" w15:restartNumberingAfterBreak="0">
    <w:nsid w:val="64AE2B0E"/>
    <w:multiLevelType w:val="hybridMultilevel"/>
    <w:tmpl w:val="067AF97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574695D"/>
    <w:multiLevelType w:val="hybridMultilevel"/>
    <w:tmpl w:val="A8D8DC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73D4BFB"/>
    <w:multiLevelType w:val="hybridMultilevel"/>
    <w:tmpl w:val="5A00321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6A0A4F3F"/>
    <w:multiLevelType w:val="hybridMultilevel"/>
    <w:tmpl w:val="7D4AEF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6A5F1A76"/>
    <w:multiLevelType w:val="hybridMultilevel"/>
    <w:tmpl w:val="63F2D78C"/>
    <w:lvl w:ilvl="0" w:tplc="0415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5" w15:restartNumberingAfterBreak="0">
    <w:nsid w:val="6C92762E"/>
    <w:multiLevelType w:val="hybridMultilevel"/>
    <w:tmpl w:val="4A7E1E84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6CC6241A"/>
    <w:multiLevelType w:val="hybridMultilevel"/>
    <w:tmpl w:val="518E2D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7" w15:restartNumberingAfterBreak="0">
    <w:nsid w:val="6D4A08D6"/>
    <w:multiLevelType w:val="hybridMultilevel"/>
    <w:tmpl w:val="A33CC0DA"/>
    <w:lvl w:ilvl="0" w:tplc="0415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88" w15:restartNumberingAfterBreak="0">
    <w:nsid w:val="6DBD48FA"/>
    <w:multiLevelType w:val="hybridMultilevel"/>
    <w:tmpl w:val="CF3CDAA6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9" w15:restartNumberingAfterBreak="0">
    <w:nsid w:val="6F073B7F"/>
    <w:multiLevelType w:val="hybridMultilevel"/>
    <w:tmpl w:val="7E40ED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6F7E14E5"/>
    <w:multiLevelType w:val="hybridMultilevel"/>
    <w:tmpl w:val="1648442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1602D21"/>
    <w:multiLevelType w:val="hybridMultilevel"/>
    <w:tmpl w:val="02C0F1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2573FB6"/>
    <w:multiLevelType w:val="hybridMultilevel"/>
    <w:tmpl w:val="D27EC1A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 w15:restartNumberingAfterBreak="0">
    <w:nsid w:val="73473BB1"/>
    <w:multiLevelType w:val="hybridMultilevel"/>
    <w:tmpl w:val="98FC899E"/>
    <w:lvl w:ilvl="0" w:tplc="E07A446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4" w15:restartNumberingAfterBreak="0">
    <w:nsid w:val="73B8361B"/>
    <w:multiLevelType w:val="hybridMultilevel"/>
    <w:tmpl w:val="EFE6DBCA"/>
    <w:lvl w:ilvl="0" w:tplc="7BDAEC84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74134BF8"/>
    <w:multiLevelType w:val="hybridMultilevel"/>
    <w:tmpl w:val="4A2E502A"/>
    <w:lvl w:ilvl="0" w:tplc="B4548B4E">
      <w:start w:val="1"/>
      <w:numFmt w:val="decimal"/>
      <w:lvlText w:val="%1."/>
      <w:lvlJc w:val="left"/>
      <w:pPr>
        <w:ind w:left="720" w:hanging="360"/>
      </w:pPr>
      <w:rPr>
        <w:rFonts w:cs="Tahoma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762419E6"/>
    <w:multiLevelType w:val="hybridMultilevel"/>
    <w:tmpl w:val="B0727E5C"/>
    <w:lvl w:ilvl="0" w:tplc="224E8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7" w15:restartNumberingAfterBreak="0">
    <w:nsid w:val="764754E6"/>
    <w:multiLevelType w:val="hybridMultilevel"/>
    <w:tmpl w:val="01F0B1E4"/>
    <w:lvl w:ilvl="0" w:tplc="784200E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8" w15:restartNumberingAfterBreak="0">
    <w:nsid w:val="777A55D7"/>
    <w:multiLevelType w:val="hybridMultilevel"/>
    <w:tmpl w:val="67F0F0A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9" w15:restartNumberingAfterBreak="0">
    <w:nsid w:val="77E554A7"/>
    <w:multiLevelType w:val="hybridMultilevel"/>
    <w:tmpl w:val="A1DC1D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0" w15:restartNumberingAfterBreak="0">
    <w:nsid w:val="78040DA6"/>
    <w:multiLevelType w:val="hybridMultilevel"/>
    <w:tmpl w:val="C59EF89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796C7CF4"/>
    <w:multiLevelType w:val="hybridMultilevel"/>
    <w:tmpl w:val="5F0848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 w15:restartNumberingAfterBreak="0">
    <w:nsid w:val="7A08477B"/>
    <w:multiLevelType w:val="hybridMultilevel"/>
    <w:tmpl w:val="D0C4783A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3" w15:restartNumberingAfterBreak="0">
    <w:nsid w:val="7B4C6564"/>
    <w:multiLevelType w:val="hybridMultilevel"/>
    <w:tmpl w:val="2B385ED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4" w15:restartNumberingAfterBreak="0">
    <w:nsid w:val="7DE63982"/>
    <w:multiLevelType w:val="hybridMultilevel"/>
    <w:tmpl w:val="3EC804B8"/>
    <w:lvl w:ilvl="0" w:tplc="5BC05FD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E915222"/>
    <w:multiLevelType w:val="hybridMultilevel"/>
    <w:tmpl w:val="0D7ED634"/>
    <w:lvl w:ilvl="0" w:tplc="04150001">
      <w:start w:val="1"/>
      <w:numFmt w:val="bullet"/>
      <w:lvlText w:val=""/>
      <w:lvlJc w:val="left"/>
      <w:pPr>
        <w:ind w:left="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106" w15:restartNumberingAfterBreak="0">
    <w:nsid w:val="7EA42204"/>
    <w:multiLevelType w:val="hybridMultilevel"/>
    <w:tmpl w:val="F042AC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6131378">
    <w:abstractNumId w:val="62"/>
  </w:num>
  <w:num w:numId="2" w16cid:durableId="630014633">
    <w:abstractNumId w:val="12"/>
  </w:num>
  <w:num w:numId="3" w16cid:durableId="480541157">
    <w:abstractNumId w:val="7"/>
  </w:num>
  <w:num w:numId="4" w16cid:durableId="99684876">
    <w:abstractNumId w:val="54"/>
  </w:num>
  <w:num w:numId="5" w16cid:durableId="242492574">
    <w:abstractNumId w:val="85"/>
  </w:num>
  <w:num w:numId="6" w16cid:durableId="1826823433">
    <w:abstractNumId w:val="92"/>
  </w:num>
  <w:num w:numId="7" w16cid:durableId="471018947">
    <w:abstractNumId w:val="80"/>
  </w:num>
  <w:num w:numId="8" w16cid:durableId="1384058830">
    <w:abstractNumId w:val="1"/>
  </w:num>
  <w:num w:numId="9" w16cid:durableId="2083211714">
    <w:abstractNumId w:val="50"/>
  </w:num>
  <w:num w:numId="10" w16cid:durableId="1141314468">
    <w:abstractNumId w:val="87"/>
  </w:num>
  <w:num w:numId="11" w16cid:durableId="560794231">
    <w:abstractNumId w:val="28"/>
  </w:num>
  <w:num w:numId="12" w16cid:durableId="747846578">
    <w:abstractNumId w:val="4"/>
  </w:num>
  <w:num w:numId="13" w16cid:durableId="1720860704">
    <w:abstractNumId w:val="5"/>
  </w:num>
  <w:num w:numId="14" w16cid:durableId="1542129845">
    <w:abstractNumId w:val="41"/>
  </w:num>
  <w:num w:numId="15" w16cid:durableId="1004867816">
    <w:abstractNumId w:val="84"/>
  </w:num>
  <w:num w:numId="16" w16cid:durableId="1441144799">
    <w:abstractNumId w:val="60"/>
  </w:num>
  <w:num w:numId="17" w16cid:durableId="1543982670">
    <w:abstractNumId w:val="82"/>
  </w:num>
  <w:num w:numId="18" w16cid:durableId="971405691">
    <w:abstractNumId w:val="48"/>
  </w:num>
  <w:num w:numId="19" w16cid:durableId="1184247444">
    <w:abstractNumId w:val="37"/>
  </w:num>
  <w:num w:numId="20" w16cid:durableId="362286768">
    <w:abstractNumId w:val="24"/>
  </w:num>
  <w:num w:numId="21" w16cid:durableId="571695489">
    <w:abstractNumId w:val="104"/>
  </w:num>
  <w:num w:numId="22" w16cid:durableId="1786121869">
    <w:abstractNumId w:val="14"/>
  </w:num>
  <w:num w:numId="23" w16cid:durableId="1996640285">
    <w:abstractNumId w:val="31"/>
  </w:num>
  <w:num w:numId="24" w16cid:durableId="824780365">
    <w:abstractNumId w:val="101"/>
  </w:num>
  <w:num w:numId="25" w16cid:durableId="287248814">
    <w:abstractNumId w:val="83"/>
  </w:num>
  <w:num w:numId="26" w16cid:durableId="1809518021">
    <w:abstractNumId w:val="11"/>
  </w:num>
  <w:num w:numId="27" w16cid:durableId="1894846260">
    <w:abstractNumId w:val="0"/>
  </w:num>
  <w:num w:numId="28" w16cid:durableId="1786927114">
    <w:abstractNumId w:val="27"/>
  </w:num>
  <w:num w:numId="29" w16cid:durableId="920411793">
    <w:abstractNumId w:val="70"/>
  </w:num>
  <w:num w:numId="30" w16cid:durableId="487479008">
    <w:abstractNumId w:val="69"/>
  </w:num>
  <w:num w:numId="31" w16cid:durableId="128942023">
    <w:abstractNumId w:val="53"/>
  </w:num>
  <w:num w:numId="32" w16cid:durableId="1375497435">
    <w:abstractNumId w:val="46"/>
  </w:num>
  <w:num w:numId="33" w16cid:durableId="1641111615">
    <w:abstractNumId w:val="21"/>
  </w:num>
  <w:num w:numId="34" w16cid:durableId="368336563">
    <w:abstractNumId w:val="2"/>
  </w:num>
  <w:num w:numId="35" w16cid:durableId="1380662814">
    <w:abstractNumId w:val="9"/>
  </w:num>
  <w:num w:numId="36" w16cid:durableId="1056471129">
    <w:abstractNumId w:val="26"/>
  </w:num>
  <w:num w:numId="37" w16cid:durableId="1171140205">
    <w:abstractNumId w:val="38"/>
  </w:num>
  <w:num w:numId="38" w16cid:durableId="1416322936">
    <w:abstractNumId w:val="96"/>
  </w:num>
  <w:num w:numId="39" w16cid:durableId="1235631052">
    <w:abstractNumId w:val="65"/>
  </w:num>
  <w:num w:numId="40" w16cid:durableId="830946612">
    <w:abstractNumId w:val="20"/>
  </w:num>
  <w:num w:numId="41" w16cid:durableId="1131480440">
    <w:abstractNumId w:val="43"/>
  </w:num>
  <w:num w:numId="42" w16cid:durableId="2044211892">
    <w:abstractNumId w:val="97"/>
  </w:num>
  <w:num w:numId="43" w16cid:durableId="1535381747">
    <w:abstractNumId w:val="47"/>
  </w:num>
  <w:num w:numId="44" w16cid:durableId="2002584586">
    <w:abstractNumId w:val="39"/>
  </w:num>
  <w:num w:numId="45" w16cid:durableId="386035078">
    <w:abstractNumId w:val="25"/>
  </w:num>
  <w:num w:numId="46" w16cid:durableId="1923949349">
    <w:abstractNumId w:val="16"/>
  </w:num>
  <w:num w:numId="47" w16cid:durableId="6561255">
    <w:abstractNumId w:val="88"/>
  </w:num>
  <w:num w:numId="48" w16cid:durableId="1446000438">
    <w:abstractNumId w:val="19"/>
  </w:num>
  <w:num w:numId="49" w16cid:durableId="1348673022">
    <w:abstractNumId w:val="95"/>
  </w:num>
  <w:num w:numId="50" w16cid:durableId="1143500259">
    <w:abstractNumId w:val="61"/>
  </w:num>
  <w:num w:numId="51" w16cid:durableId="1720594758">
    <w:abstractNumId w:val="72"/>
  </w:num>
  <w:num w:numId="52" w16cid:durableId="439421227">
    <w:abstractNumId w:val="51"/>
  </w:num>
  <w:num w:numId="53" w16cid:durableId="1867713598">
    <w:abstractNumId w:val="58"/>
  </w:num>
  <w:num w:numId="54" w16cid:durableId="1509443478">
    <w:abstractNumId w:val="13"/>
  </w:num>
  <w:num w:numId="55" w16cid:durableId="423114812">
    <w:abstractNumId w:val="105"/>
  </w:num>
  <w:num w:numId="56" w16cid:durableId="411395494">
    <w:abstractNumId w:val="45"/>
  </w:num>
  <w:num w:numId="57" w16cid:durableId="1401899536">
    <w:abstractNumId w:val="17"/>
  </w:num>
  <w:num w:numId="58" w16cid:durableId="380717110">
    <w:abstractNumId w:val="63"/>
  </w:num>
  <w:num w:numId="59" w16cid:durableId="29261133">
    <w:abstractNumId w:val="79"/>
  </w:num>
  <w:num w:numId="60" w16cid:durableId="1156530809">
    <w:abstractNumId w:val="15"/>
  </w:num>
  <w:num w:numId="61" w16cid:durableId="1617830282">
    <w:abstractNumId w:val="32"/>
  </w:num>
  <w:num w:numId="62" w16cid:durableId="1415666344">
    <w:abstractNumId w:val="55"/>
  </w:num>
  <w:num w:numId="63" w16cid:durableId="515121176">
    <w:abstractNumId w:val="76"/>
  </w:num>
  <w:num w:numId="64" w16cid:durableId="1622759221">
    <w:abstractNumId w:val="44"/>
  </w:num>
  <w:num w:numId="65" w16cid:durableId="1312559270">
    <w:abstractNumId w:val="94"/>
  </w:num>
  <w:num w:numId="66" w16cid:durableId="1874148209">
    <w:abstractNumId w:val="103"/>
  </w:num>
  <w:num w:numId="67" w16cid:durableId="735125564">
    <w:abstractNumId w:val="49"/>
  </w:num>
  <w:num w:numId="68" w16cid:durableId="1342581618">
    <w:abstractNumId w:val="3"/>
  </w:num>
  <w:num w:numId="69" w16cid:durableId="1560441574">
    <w:abstractNumId w:val="99"/>
  </w:num>
  <w:num w:numId="70" w16cid:durableId="980571879">
    <w:abstractNumId w:val="74"/>
  </w:num>
  <w:num w:numId="71" w16cid:durableId="628315595">
    <w:abstractNumId w:val="34"/>
  </w:num>
  <w:num w:numId="72" w16cid:durableId="392704929">
    <w:abstractNumId w:val="22"/>
  </w:num>
  <w:num w:numId="73" w16cid:durableId="1770389902">
    <w:abstractNumId w:val="56"/>
  </w:num>
  <w:num w:numId="74" w16cid:durableId="1413743875">
    <w:abstractNumId w:val="42"/>
  </w:num>
  <w:num w:numId="75" w16cid:durableId="1828127655">
    <w:abstractNumId w:val="100"/>
  </w:num>
  <w:num w:numId="76" w16cid:durableId="1097336748">
    <w:abstractNumId w:val="67"/>
  </w:num>
  <w:num w:numId="77" w16cid:durableId="533546218">
    <w:abstractNumId w:val="93"/>
  </w:num>
  <w:num w:numId="78" w16cid:durableId="1964728632">
    <w:abstractNumId w:val="68"/>
  </w:num>
  <w:num w:numId="79" w16cid:durableId="2135753964">
    <w:abstractNumId w:val="18"/>
  </w:num>
  <w:num w:numId="80" w16cid:durableId="337385722">
    <w:abstractNumId w:val="40"/>
  </w:num>
  <w:num w:numId="81" w16cid:durableId="1991671115">
    <w:abstractNumId w:val="35"/>
  </w:num>
  <w:num w:numId="82" w16cid:durableId="1975452739">
    <w:abstractNumId w:val="64"/>
  </w:num>
  <w:num w:numId="83" w16cid:durableId="681857366">
    <w:abstractNumId w:val="77"/>
  </w:num>
  <w:num w:numId="84" w16cid:durableId="376899535">
    <w:abstractNumId w:val="102"/>
  </w:num>
  <w:num w:numId="85" w16cid:durableId="1056466639">
    <w:abstractNumId w:val="98"/>
  </w:num>
  <w:num w:numId="86" w16cid:durableId="1447624888">
    <w:abstractNumId w:val="6"/>
  </w:num>
  <w:num w:numId="87" w16cid:durableId="1191913725">
    <w:abstractNumId w:val="59"/>
  </w:num>
  <w:num w:numId="88" w16cid:durableId="444543715">
    <w:abstractNumId w:val="33"/>
  </w:num>
  <w:num w:numId="89" w16cid:durableId="2087874417">
    <w:abstractNumId w:val="106"/>
  </w:num>
  <w:num w:numId="90" w16cid:durableId="165755075">
    <w:abstractNumId w:val="52"/>
  </w:num>
  <w:num w:numId="91" w16cid:durableId="1409037044">
    <w:abstractNumId w:val="86"/>
  </w:num>
  <w:num w:numId="92" w16cid:durableId="2133475715">
    <w:abstractNumId w:val="91"/>
  </w:num>
  <w:num w:numId="93" w16cid:durableId="43062663">
    <w:abstractNumId w:val="75"/>
  </w:num>
  <w:num w:numId="94" w16cid:durableId="236016713">
    <w:abstractNumId w:val="66"/>
  </w:num>
  <w:num w:numId="95" w16cid:durableId="1121461166">
    <w:abstractNumId w:val="36"/>
  </w:num>
  <w:num w:numId="96" w16cid:durableId="295650530">
    <w:abstractNumId w:val="57"/>
  </w:num>
  <w:num w:numId="97" w16cid:durableId="1553692068">
    <w:abstractNumId w:val="29"/>
  </w:num>
  <w:num w:numId="98" w16cid:durableId="1760828529">
    <w:abstractNumId w:val="30"/>
  </w:num>
  <w:num w:numId="99" w16cid:durableId="1662585567">
    <w:abstractNumId w:val="89"/>
  </w:num>
  <w:num w:numId="100" w16cid:durableId="929585978">
    <w:abstractNumId w:val="90"/>
  </w:num>
  <w:num w:numId="101" w16cid:durableId="440489233">
    <w:abstractNumId w:val="23"/>
  </w:num>
  <w:num w:numId="102" w16cid:durableId="931817225">
    <w:abstractNumId w:val="10"/>
  </w:num>
  <w:num w:numId="103" w16cid:durableId="201138588">
    <w:abstractNumId w:val="81"/>
  </w:num>
  <w:num w:numId="104" w16cid:durableId="294602474">
    <w:abstractNumId w:val="78"/>
  </w:num>
  <w:num w:numId="105" w16cid:durableId="983311437">
    <w:abstractNumId w:val="8"/>
  </w:num>
  <w:num w:numId="106" w16cid:durableId="461114350">
    <w:abstractNumId w:val="73"/>
  </w:num>
  <w:num w:numId="107" w16cid:durableId="1078601593">
    <w:abstractNumId w:val="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12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2DB"/>
    <w:rsid w:val="0004277E"/>
    <w:rsid w:val="0007635B"/>
    <w:rsid w:val="001B1D98"/>
    <w:rsid w:val="001E3FAD"/>
    <w:rsid w:val="002951B7"/>
    <w:rsid w:val="00431399"/>
    <w:rsid w:val="0053192E"/>
    <w:rsid w:val="005B5C9A"/>
    <w:rsid w:val="005E548D"/>
    <w:rsid w:val="006C1917"/>
    <w:rsid w:val="0074624B"/>
    <w:rsid w:val="007C1023"/>
    <w:rsid w:val="007E7276"/>
    <w:rsid w:val="0084427F"/>
    <w:rsid w:val="0089200F"/>
    <w:rsid w:val="008D0D3E"/>
    <w:rsid w:val="008D4513"/>
    <w:rsid w:val="008F72DB"/>
    <w:rsid w:val="009B53BF"/>
    <w:rsid w:val="00BC0050"/>
    <w:rsid w:val="00BE4099"/>
    <w:rsid w:val="00C6603D"/>
    <w:rsid w:val="00C965C1"/>
    <w:rsid w:val="00CF20B3"/>
    <w:rsid w:val="00E15330"/>
    <w:rsid w:val="00E9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8517DF"/>
  <w15:chartTrackingRefBased/>
  <w15:docId w15:val="{F2B8FC57-0732-4C99-A915-F344A7BD9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F72D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qFormat/>
    <w:rsid w:val="008F72DB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8F72D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link w:val="Nagwek3Znak"/>
    <w:qFormat/>
    <w:rsid w:val="008F72D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F72DB"/>
    <w:rPr>
      <w:rFonts w:ascii="Arial" w:eastAsia="Times New Roman" w:hAnsi="Arial" w:cs="Arial"/>
      <w:b/>
      <w:bCs/>
      <w:kern w:val="32"/>
      <w:sz w:val="32"/>
      <w:szCs w:val="32"/>
      <w:lang w:eastAsia="pl-PL"/>
      <w14:ligatures w14:val="none"/>
    </w:rPr>
  </w:style>
  <w:style w:type="character" w:customStyle="1" w:styleId="Nagwek2Znak">
    <w:name w:val="Nagłówek 2 Znak"/>
    <w:basedOn w:val="Domylnaczcionkaakapitu"/>
    <w:link w:val="Nagwek2"/>
    <w:rsid w:val="008F72DB"/>
    <w:rPr>
      <w:rFonts w:ascii="Arial" w:eastAsia="Times New Roman" w:hAnsi="Arial" w:cs="Arial"/>
      <w:b/>
      <w:bCs/>
      <w:i/>
      <w:iCs/>
      <w:kern w:val="0"/>
      <w:sz w:val="28"/>
      <w:szCs w:val="28"/>
      <w:lang w:eastAsia="pl-PL"/>
      <w14:ligatures w14:val="none"/>
    </w:rPr>
  </w:style>
  <w:style w:type="character" w:customStyle="1" w:styleId="Nagwek3Znak">
    <w:name w:val="Nagłówek 3 Znak"/>
    <w:basedOn w:val="Domylnaczcionkaakapitu"/>
    <w:link w:val="Nagwek3"/>
    <w:rsid w:val="008F72DB"/>
    <w:rPr>
      <w:rFonts w:ascii="Times New Roman" w:eastAsia="Times New Roman" w:hAnsi="Times New Roman" w:cs="Times New Roman"/>
      <w:b/>
      <w:bCs/>
      <w:kern w:val="0"/>
      <w:sz w:val="27"/>
      <w:szCs w:val="27"/>
      <w:lang w:eastAsia="pl-PL"/>
      <w14:ligatures w14:val="none"/>
    </w:rPr>
  </w:style>
  <w:style w:type="paragraph" w:styleId="NormalnyWeb">
    <w:name w:val="Normal (Web)"/>
    <w:basedOn w:val="Normalny"/>
    <w:uiPriority w:val="99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8F72DB"/>
    <w:rPr>
      <w:b/>
      <w:bCs/>
    </w:rPr>
  </w:style>
  <w:style w:type="paragraph" w:styleId="Stopka">
    <w:name w:val="footer"/>
    <w:basedOn w:val="Normalny"/>
    <w:link w:val="StopkaZnak"/>
    <w:uiPriority w:val="99"/>
    <w:rsid w:val="008F72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Numerstrony">
    <w:name w:val="page number"/>
    <w:rsid w:val="008F72DB"/>
  </w:style>
  <w:style w:type="paragraph" w:styleId="Nagwek">
    <w:name w:val="header"/>
    <w:basedOn w:val="Normalny"/>
    <w:link w:val="NagwekZnak"/>
    <w:rsid w:val="008F72D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wcity3">
    <w:name w:val="Body Text Indent 3"/>
    <w:basedOn w:val="Normalny"/>
    <w:link w:val="Tekstpodstawowywcity3Znak"/>
    <w:rsid w:val="008F72DB"/>
    <w:pPr>
      <w:spacing w:after="120" w:line="240" w:lineRule="auto"/>
      <w:ind w:left="283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F72D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rsid w:val="008F72DB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ekstpodstawowy">
    <w:name w:val="Body Text"/>
    <w:basedOn w:val="Normalny"/>
    <w:link w:val="TekstpodstawowyZnak"/>
    <w:rsid w:val="008F72DB"/>
    <w:pPr>
      <w:spacing w:after="12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Akapitzlist1">
    <w:name w:val="Akapit z listą1"/>
    <w:basedOn w:val="Normalny"/>
    <w:rsid w:val="008F72DB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paragraph" w:customStyle="1" w:styleId="tresc">
    <w:name w:val="tresc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F72DB"/>
    <w:pPr>
      <w:ind w:left="720"/>
      <w:contextualSpacing/>
    </w:pPr>
  </w:style>
  <w:style w:type="character" w:styleId="Hipercze">
    <w:name w:val="Hyperlink"/>
    <w:unhideWhenUsed/>
    <w:rsid w:val="008F72DB"/>
    <w:rPr>
      <w:color w:val="0000FF"/>
      <w:u w:val="single"/>
    </w:rPr>
  </w:style>
  <w:style w:type="paragraph" w:styleId="Tekstpodstawowy3">
    <w:name w:val="Body Text 3"/>
    <w:basedOn w:val="Normalny"/>
    <w:link w:val="Tekstpodstawowy3Znak"/>
    <w:rsid w:val="008F72DB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rsid w:val="008F72DB"/>
    <w:rPr>
      <w:rFonts w:ascii="Times New Roman" w:eastAsia="Times New Roman" w:hAnsi="Times New Roman" w:cs="Times New Roman"/>
      <w:kern w:val="0"/>
      <w:sz w:val="16"/>
      <w:szCs w:val="16"/>
      <w:lang w:eastAsia="pl-PL"/>
      <w14:ligatures w14:val="none"/>
    </w:rPr>
  </w:style>
  <w:style w:type="paragraph" w:styleId="Tekstpodstawowywcity">
    <w:name w:val="Body Text Indent"/>
    <w:basedOn w:val="Normalny"/>
    <w:link w:val="TekstpodstawowywcityZnak"/>
    <w:rsid w:val="008F72DB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m1">
    <w:name w:val="m1"/>
    <w:rsid w:val="008F72DB"/>
    <w:rPr>
      <w:color w:val="0000FF"/>
    </w:rPr>
  </w:style>
  <w:style w:type="paragraph" w:styleId="Tekstpodstawowywcity2">
    <w:name w:val="Body Text Indent 2"/>
    <w:basedOn w:val="Normalny"/>
    <w:link w:val="Tekstpodstawowywcity2Znak"/>
    <w:rsid w:val="008F72DB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Tytu">
    <w:name w:val="Title"/>
    <w:basedOn w:val="Normalny"/>
    <w:link w:val="TytuZnak"/>
    <w:qFormat/>
    <w:rsid w:val="008F72DB"/>
    <w:pPr>
      <w:spacing w:after="0" w:line="240" w:lineRule="auto"/>
      <w:jc w:val="center"/>
    </w:pPr>
    <w:rPr>
      <w:rFonts w:ascii="Times New Roman" w:eastAsia="Times New Roman" w:hAnsi="Times New Roman"/>
      <w:b/>
      <w:bCs/>
      <w:sz w:val="20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F72D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customStyle="1" w:styleId="Default">
    <w:name w:val="Default"/>
    <w:rsid w:val="008F72D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customStyle="1" w:styleId="Zawartotabeli">
    <w:name w:val="Zawartość tabeli"/>
    <w:basedOn w:val="Normalny"/>
    <w:rsid w:val="008F72DB"/>
    <w:pPr>
      <w:widowControl w:val="0"/>
      <w:suppressLineNumbers/>
      <w:suppressAutoHyphens/>
      <w:spacing w:after="0" w:line="240" w:lineRule="auto"/>
    </w:pPr>
    <w:rPr>
      <w:rFonts w:ascii="Times New Roman" w:eastAsia="Arial Unicode MS" w:hAnsi="Times New Roman"/>
      <w:kern w:val="1"/>
      <w:sz w:val="24"/>
      <w:szCs w:val="24"/>
      <w:lang w:eastAsia="ar-SA"/>
    </w:rPr>
  </w:style>
  <w:style w:type="character" w:customStyle="1" w:styleId="mengentextbold1">
    <w:name w:val="mengentext_bold1"/>
    <w:rsid w:val="008F72DB"/>
    <w:rPr>
      <w:rFonts w:ascii="Arial" w:hAnsi="Arial" w:cs="Arial" w:hint="default"/>
      <w:b/>
      <w:bCs/>
      <w:color w:val="2C4793"/>
      <w:spacing w:val="15"/>
      <w:sz w:val="18"/>
      <w:szCs w:val="18"/>
    </w:rPr>
  </w:style>
  <w:style w:type="paragraph" w:customStyle="1" w:styleId="tekstlewa">
    <w:name w:val="tekst_lewa"/>
    <w:basedOn w:val="Normalny"/>
    <w:rsid w:val="008F72DB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18"/>
      <w:szCs w:val="18"/>
      <w:lang w:eastAsia="pl-PL"/>
    </w:rPr>
  </w:style>
  <w:style w:type="paragraph" w:customStyle="1" w:styleId="fnag">
    <w:name w:val="fnag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apple-converted-space">
    <w:name w:val="apple-converted-space"/>
    <w:rsid w:val="008F72DB"/>
  </w:style>
  <w:style w:type="paragraph" w:styleId="Tekstdymka">
    <w:name w:val="Balloon Text"/>
    <w:basedOn w:val="Normalny"/>
    <w:link w:val="TekstdymkaZnak"/>
    <w:rsid w:val="008F72DB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rsid w:val="008F72DB"/>
    <w:rPr>
      <w:rFonts w:ascii="Tahoma" w:eastAsia="Times New Roman" w:hAnsi="Tahoma" w:cs="Tahoma"/>
      <w:kern w:val="0"/>
      <w:sz w:val="16"/>
      <w:szCs w:val="16"/>
      <w:lang w:eastAsia="pl-PL"/>
      <w14:ligatures w14:val="none"/>
    </w:rPr>
  </w:style>
  <w:style w:type="character" w:customStyle="1" w:styleId="footnote">
    <w:name w:val="footnote"/>
    <w:rsid w:val="008F72DB"/>
  </w:style>
  <w:style w:type="table" w:styleId="Tabela-Elegancki">
    <w:name w:val="Table Elegant"/>
    <w:basedOn w:val="Standardowy"/>
    <w:rsid w:val="008F72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Spistreci1">
    <w:name w:val="toc 1"/>
    <w:basedOn w:val="Normalny"/>
    <w:next w:val="Normalny"/>
    <w:autoRedefine/>
    <w:semiHidden/>
    <w:rsid w:val="008F72DB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Spistreci2">
    <w:name w:val="toc 2"/>
    <w:basedOn w:val="Normalny"/>
    <w:next w:val="Normalny"/>
    <w:autoRedefine/>
    <w:semiHidden/>
    <w:rsid w:val="008F72DB"/>
    <w:pPr>
      <w:spacing w:after="0" w:line="240" w:lineRule="auto"/>
      <w:ind w:left="240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Style5">
    <w:name w:val="Style5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  <w:ind w:firstLine="72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7">
    <w:name w:val="Style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8">
    <w:name w:val="Style8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0">
    <w:name w:val="Style10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6">
    <w:name w:val="Font Style56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75">
    <w:name w:val="Font Style75"/>
    <w:uiPriority w:val="99"/>
    <w:rsid w:val="008F72DB"/>
    <w:rPr>
      <w:rFonts w:ascii="Verdana" w:hAnsi="Verdana" w:cs="Verdana"/>
      <w:color w:val="000000"/>
      <w:sz w:val="12"/>
      <w:szCs w:val="12"/>
    </w:rPr>
  </w:style>
  <w:style w:type="character" w:customStyle="1" w:styleId="FontStyle83">
    <w:name w:val="Font Style83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14">
    <w:name w:val="Style14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3">
    <w:name w:val="Style23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6">
    <w:name w:val="Style26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8">
    <w:name w:val="Style28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0">
    <w:name w:val="Style30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6">
    <w:name w:val="Style36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9">
    <w:name w:val="Style39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0">
    <w:name w:val="Style40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2">
    <w:name w:val="Font Style52"/>
    <w:uiPriority w:val="99"/>
    <w:rsid w:val="008F72DB"/>
    <w:rPr>
      <w:rFonts w:ascii="Georgia" w:hAnsi="Georgia" w:cs="Georgia"/>
      <w:color w:val="000000"/>
      <w:sz w:val="18"/>
      <w:szCs w:val="18"/>
    </w:rPr>
  </w:style>
  <w:style w:type="character" w:customStyle="1" w:styleId="FontStyle53">
    <w:name w:val="Font Style53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54">
    <w:name w:val="Font Style54"/>
    <w:uiPriority w:val="99"/>
    <w:rsid w:val="008F72DB"/>
    <w:rPr>
      <w:rFonts w:ascii="Franklin Gothic Book" w:hAnsi="Franklin Gothic Book" w:cs="Franklin Gothic Book"/>
      <w:i/>
      <w:iCs/>
      <w:color w:val="000000"/>
      <w:sz w:val="14"/>
      <w:szCs w:val="14"/>
    </w:rPr>
  </w:style>
  <w:style w:type="character" w:customStyle="1" w:styleId="FontStyle55">
    <w:name w:val="Font Style55"/>
    <w:uiPriority w:val="99"/>
    <w:rsid w:val="008F72DB"/>
    <w:rPr>
      <w:rFonts w:ascii="Verdana" w:hAnsi="Verdana" w:cs="Verdana"/>
      <w:b/>
      <w:bCs/>
      <w:i/>
      <w:iCs/>
      <w:color w:val="000000"/>
      <w:spacing w:val="-20"/>
      <w:sz w:val="16"/>
      <w:szCs w:val="16"/>
    </w:rPr>
  </w:style>
  <w:style w:type="character" w:customStyle="1" w:styleId="FontStyle60">
    <w:name w:val="Font Style60"/>
    <w:uiPriority w:val="99"/>
    <w:rsid w:val="008F72DB"/>
    <w:rPr>
      <w:rFonts w:ascii="Georgia" w:hAnsi="Georgia" w:cs="Georgia"/>
      <w:color w:val="000000"/>
      <w:sz w:val="30"/>
      <w:szCs w:val="30"/>
    </w:rPr>
  </w:style>
  <w:style w:type="character" w:customStyle="1" w:styleId="FontStyle63">
    <w:name w:val="Font Style63"/>
    <w:uiPriority w:val="99"/>
    <w:rsid w:val="008F72DB"/>
    <w:rPr>
      <w:rFonts w:ascii="Verdana" w:hAnsi="Verdana" w:cs="Verdana"/>
      <w:color w:val="000000"/>
      <w:spacing w:val="-10"/>
      <w:sz w:val="16"/>
      <w:szCs w:val="16"/>
    </w:rPr>
  </w:style>
  <w:style w:type="character" w:customStyle="1" w:styleId="FontStyle65">
    <w:name w:val="Font Style65"/>
    <w:uiPriority w:val="99"/>
    <w:rsid w:val="008F72DB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FontStyle66">
    <w:name w:val="Font Style66"/>
    <w:uiPriority w:val="99"/>
    <w:rsid w:val="008F72DB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68">
    <w:name w:val="Font Style68"/>
    <w:uiPriority w:val="99"/>
    <w:rsid w:val="008F72DB"/>
    <w:rPr>
      <w:rFonts w:ascii="Georgia" w:hAnsi="Georgia" w:cs="Georgia"/>
      <w:i/>
      <w:iCs/>
      <w:color w:val="000000"/>
      <w:spacing w:val="10"/>
      <w:sz w:val="26"/>
      <w:szCs w:val="26"/>
    </w:rPr>
  </w:style>
  <w:style w:type="character" w:customStyle="1" w:styleId="FontStyle69">
    <w:name w:val="Font Style69"/>
    <w:uiPriority w:val="99"/>
    <w:rsid w:val="008F72DB"/>
    <w:rPr>
      <w:rFonts w:ascii="Georgia" w:hAnsi="Georgia" w:cs="Georgia"/>
      <w:b/>
      <w:bCs/>
      <w:color w:val="000000"/>
      <w:spacing w:val="-20"/>
      <w:sz w:val="20"/>
      <w:szCs w:val="20"/>
    </w:rPr>
  </w:style>
  <w:style w:type="character" w:customStyle="1" w:styleId="FontStyle80">
    <w:name w:val="Font Style80"/>
    <w:uiPriority w:val="99"/>
    <w:rsid w:val="008F72DB"/>
    <w:rPr>
      <w:rFonts w:ascii="Verdana" w:hAnsi="Verdana" w:cs="Verdana"/>
      <w:smallCaps/>
      <w:color w:val="000000"/>
      <w:sz w:val="12"/>
      <w:szCs w:val="12"/>
    </w:rPr>
  </w:style>
  <w:style w:type="character" w:customStyle="1" w:styleId="FontStyle82">
    <w:name w:val="Font Style82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table" w:styleId="Tabela-Siatka">
    <w:name w:val="Table Grid"/>
    <w:basedOn w:val="Standardowy"/>
    <w:uiPriority w:val="39"/>
    <w:rsid w:val="008F72DB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79">
    <w:name w:val="Font Style79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84">
    <w:name w:val="Font Style84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22">
    <w:name w:val="Style22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1">
    <w:name w:val="Style31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4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3">
    <w:name w:val="Style33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4">
    <w:name w:val="Style34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7">
    <w:name w:val="Style3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8">
    <w:name w:val="Font Style58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59">
    <w:name w:val="Font Style59"/>
    <w:uiPriority w:val="99"/>
    <w:rsid w:val="008F72DB"/>
    <w:rPr>
      <w:rFonts w:ascii="Verdana" w:hAnsi="Verdana" w:cs="Verdana"/>
      <w:i/>
      <w:iCs/>
      <w:color w:val="000000"/>
      <w:sz w:val="14"/>
      <w:szCs w:val="14"/>
    </w:rPr>
  </w:style>
  <w:style w:type="character" w:customStyle="1" w:styleId="FontStyle70">
    <w:name w:val="Font Style70"/>
    <w:uiPriority w:val="99"/>
    <w:rsid w:val="008F72DB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85">
    <w:name w:val="Font Style85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86">
    <w:name w:val="Font Style86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21">
    <w:name w:val="Style21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7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2">
    <w:name w:val="Style32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62">
    <w:name w:val="Font Style62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Style17">
    <w:name w:val="Style1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2" w:lineRule="exact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8">
    <w:name w:val="Style18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5" w:lineRule="exact"/>
      <w:ind w:firstLine="413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0">
    <w:name w:val="Style20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2" w:lineRule="exact"/>
      <w:ind w:firstLine="461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74">
    <w:name w:val="Font Style74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81">
    <w:name w:val="Font Style81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24">
    <w:name w:val="Style24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29">
    <w:name w:val="Style29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7" w:lineRule="exact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57">
    <w:name w:val="Font Style57"/>
    <w:uiPriority w:val="99"/>
    <w:rsid w:val="008F72DB"/>
    <w:rPr>
      <w:rFonts w:ascii="Franklin Gothic Demi" w:hAnsi="Franklin Gothic Demi" w:cs="Franklin Gothic Demi"/>
      <w:i/>
      <w:iCs/>
      <w:color w:val="000000"/>
      <w:sz w:val="16"/>
      <w:szCs w:val="16"/>
    </w:rPr>
  </w:style>
  <w:style w:type="paragraph" w:customStyle="1" w:styleId="Style13">
    <w:name w:val="Style13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3" w:lineRule="exact"/>
      <w:ind w:firstLine="394"/>
      <w:jc w:val="both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19">
    <w:name w:val="Style19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  <w:ind w:firstLine="398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91">
    <w:name w:val="Font Style91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92">
    <w:name w:val="Font Style92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42">
    <w:name w:val="Style42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3">
    <w:name w:val="Style43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6">
    <w:name w:val="Style46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67">
    <w:name w:val="Font Style67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paragraph" w:customStyle="1" w:styleId="Style49">
    <w:name w:val="Style49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76">
    <w:name w:val="Font Style76"/>
    <w:uiPriority w:val="99"/>
    <w:rsid w:val="008F72DB"/>
    <w:rPr>
      <w:rFonts w:ascii="Verdana" w:hAnsi="Verdana" w:cs="Verdana"/>
      <w:color w:val="000000"/>
      <w:sz w:val="14"/>
      <w:szCs w:val="14"/>
    </w:rPr>
  </w:style>
  <w:style w:type="paragraph" w:customStyle="1" w:styleId="Style25">
    <w:name w:val="Style25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192" w:lineRule="exact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35">
    <w:name w:val="Style35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78">
    <w:name w:val="Font Style78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paragraph" w:customStyle="1" w:styleId="Style38">
    <w:name w:val="Style38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3" w:lineRule="exact"/>
      <w:ind w:hanging="278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77">
    <w:name w:val="Font Style77"/>
    <w:uiPriority w:val="99"/>
    <w:rsid w:val="008F72DB"/>
    <w:rPr>
      <w:rFonts w:ascii="Verdana" w:hAnsi="Verdana" w:cs="Verdana"/>
      <w:color w:val="000000"/>
      <w:sz w:val="12"/>
      <w:szCs w:val="12"/>
    </w:rPr>
  </w:style>
  <w:style w:type="paragraph" w:customStyle="1" w:styleId="Style41">
    <w:name w:val="Style41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45">
    <w:name w:val="Style45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4">
    <w:name w:val="Font Style104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34">
    <w:name w:val="Font Style134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140">
    <w:name w:val="Font Style140"/>
    <w:uiPriority w:val="99"/>
    <w:rsid w:val="008F72DB"/>
    <w:rPr>
      <w:rFonts w:ascii="Verdana" w:hAnsi="Verdana" w:cs="Verdana"/>
      <w:color w:val="000000"/>
      <w:sz w:val="18"/>
      <w:szCs w:val="18"/>
    </w:rPr>
  </w:style>
  <w:style w:type="paragraph" w:customStyle="1" w:styleId="Style27">
    <w:name w:val="Style2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paragraph" w:customStyle="1" w:styleId="Style51">
    <w:name w:val="Style51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00">
    <w:name w:val="Font Style100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1">
    <w:name w:val="Font Style101"/>
    <w:uiPriority w:val="99"/>
    <w:rsid w:val="008F72DB"/>
    <w:rPr>
      <w:rFonts w:ascii="Verdana" w:hAnsi="Verdana" w:cs="Verdana"/>
      <w:b/>
      <w:bCs/>
      <w:color w:val="000000"/>
      <w:sz w:val="12"/>
      <w:szCs w:val="12"/>
    </w:rPr>
  </w:style>
  <w:style w:type="character" w:customStyle="1" w:styleId="FontStyle102">
    <w:name w:val="Font Style102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3">
    <w:name w:val="Font Style103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5">
    <w:name w:val="Font Style105"/>
    <w:uiPriority w:val="99"/>
    <w:rsid w:val="008F72DB"/>
    <w:rPr>
      <w:rFonts w:ascii="Georgia" w:hAnsi="Georgia" w:cs="Georgia"/>
      <w:i/>
      <w:iCs/>
      <w:color w:val="000000"/>
      <w:spacing w:val="20"/>
      <w:sz w:val="24"/>
      <w:szCs w:val="24"/>
    </w:rPr>
  </w:style>
  <w:style w:type="character" w:customStyle="1" w:styleId="FontStyle106">
    <w:name w:val="Font Style106"/>
    <w:uiPriority w:val="99"/>
    <w:rsid w:val="008F72DB"/>
    <w:rPr>
      <w:rFonts w:ascii="Verdana" w:hAnsi="Verdana" w:cs="Verdana"/>
      <w:color w:val="000000"/>
      <w:sz w:val="12"/>
      <w:szCs w:val="12"/>
    </w:rPr>
  </w:style>
  <w:style w:type="character" w:customStyle="1" w:styleId="FontStyle110">
    <w:name w:val="Font Style110"/>
    <w:uiPriority w:val="99"/>
    <w:rsid w:val="008F72DB"/>
    <w:rPr>
      <w:rFonts w:ascii="Verdana" w:hAnsi="Verdana" w:cs="Verdana"/>
      <w:i/>
      <w:iCs/>
      <w:color w:val="000000"/>
      <w:sz w:val="12"/>
      <w:szCs w:val="12"/>
    </w:rPr>
  </w:style>
  <w:style w:type="character" w:customStyle="1" w:styleId="FontStyle116">
    <w:name w:val="Font Style116"/>
    <w:uiPriority w:val="99"/>
    <w:rsid w:val="008F72DB"/>
    <w:rPr>
      <w:rFonts w:ascii="Franklin Gothic Medium Cond" w:hAnsi="Franklin Gothic Medium Cond" w:cs="Franklin Gothic Medium Cond"/>
      <w:b/>
      <w:bCs/>
      <w:smallCaps/>
      <w:color w:val="000000"/>
      <w:sz w:val="12"/>
      <w:szCs w:val="12"/>
    </w:rPr>
  </w:style>
  <w:style w:type="character" w:customStyle="1" w:styleId="FontStyle126">
    <w:name w:val="Font Style126"/>
    <w:uiPriority w:val="99"/>
    <w:rsid w:val="008F72DB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132">
    <w:name w:val="Font Style132"/>
    <w:uiPriority w:val="99"/>
    <w:rsid w:val="008F72DB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139">
    <w:name w:val="Font Style139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24">
    <w:name w:val="Font Style124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129">
    <w:name w:val="Font Style129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130">
    <w:name w:val="Font Style130"/>
    <w:uiPriority w:val="99"/>
    <w:rsid w:val="008F72DB"/>
    <w:rPr>
      <w:rFonts w:ascii="Verdana" w:hAnsi="Verdana" w:cs="Verdana"/>
      <w:color w:val="000000"/>
      <w:sz w:val="18"/>
      <w:szCs w:val="18"/>
    </w:rPr>
  </w:style>
  <w:style w:type="character" w:customStyle="1" w:styleId="FontStyle89">
    <w:name w:val="Font Style89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90">
    <w:name w:val="Font Style90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23">
    <w:name w:val="Font Style123"/>
    <w:uiPriority w:val="99"/>
    <w:rsid w:val="008F72DB"/>
    <w:rPr>
      <w:rFonts w:ascii="Verdana" w:hAnsi="Verdana" w:cs="Verdana"/>
      <w:b/>
      <w:bCs/>
      <w:smallCaps/>
      <w:color w:val="000000"/>
      <w:sz w:val="14"/>
      <w:szCs w:val="14"/>
    </w:rPr>
  </w:style>
  <w:style w:type="character" w:customStyle="1" w:styleId="FontStyle125">
    <w:name w:val="Font Style125"/>
    <w:uiPriority w:val="99"/>
    <w:rsid w:val="008F72DB"/>
    <w:rPr>
      <w:rFonts w:ascii="Arial Black" w:hAnsi="Arial Black" w:cs="Arial Black"/>
      <w:i/>
      <w:iCs/>
      <w:color w:val="000000"/>
      <w:spacing w:val="-10"/>
      <w:sz w:val="12"/>
      <w:szCs w:val="12"/>
    </w:rPr>
  </w:style>
  <w:style w:type="character" w:customStyle="1" w:styleId="FontStyle127">
    <w:name w:val="Font Style127"/>
    <w:uiPriority w:val="99"/>
    <w:rsid w:val="008F72DB"/>
    <w:rPr>
      <w:rFonts w:ascii="Times New Roman" w:hAnsi="Times New Roman" w:cs="Times New Roman"/>
      <w:b/>
      <w:bCs/>
      <w:i/>
      <w:iCs/>
      <w:color w:val="000000"/>
      <w:spacing w:val="20"/>
      <w:sz w:val="26"/>
      <w:szCs w:val="26"/>
    </w:rPr>
  </w:style>
  <w:style w:type="character" w:customStyle="1" w:styleId="FontStyle128">
    <w:name w:val="Font Style128"/>
    <w:uiPriority w:val="99"/>
    <w:rsid w:val="008F72DB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87">
    <w:name w:val="Font Style87"/>
    <w:uiPriority w:val="99"/>
    <w:rsid w:val="008F72DB"/>
    <w:rPr>
      <w:rFonts w:ascii="Verdana" w:hAnsi="Verdana" w:cs="Verdana"/>
      <w:color w:val="000000"/>
      <w:sz w:val="16"/>
      <w:szCs w:val="16"/>
    </w:rPr>
  </w:style>
  <w:style w:type="paragraph" w:customStyle="1" w:styleId="Style15">
    <w:name w:val="Style15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67">
    <w:name w:val="Font Style167"/>
    <w:uiPriority w:val="99"/>
    <w:rsid w:val="008F72DB"/>
    <w:rPr>
      <w:rFonts w:ascii="Verdana" w:hAnsi="Verdana" w:cs="Verdana"/>
      <w:color w:val="000000"/>
      <w:sz w:val="12"/>
      <w:szCs w:val="12"/>
    </w:rPr>
  </w:style>
  <w:style w:type="character" w:customStyle="1" w:styleId="FontStyle205">
    <w:name w:val="Font Style205"/>
    <w:uiPriority w:val="99"/>
    <w:rsid w:val="008F72DB"/>
    <w:rPr>
      <w:rFonts w:ascii="Verdana" w:hAnsi="Verdana" w:cs="Verdana"/>
      <w:color w:val="000000"/>
      <w:sz w:val="18"/>
      <w:szCs w:val="18"/>
    </w:rPr>
  </w:style>
  <w:style w:type="character" w:customStyle="1" w:styleId="FontStyle159">
    <w:name w:val="Font Style159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61">
    <w:name w:val="Font Style161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2">
    <w:name w:val="Font Style162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3">
    <w:name w:val="Font Style163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02">
    <w:name w:val="Font Style202"/>
    <w:uiPriority w:val="99"/>
    <w:rsid w:val="008F72DB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206">
    <w:name w:val="Font Style206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208">
    <w:name w:val="Font Style208"/>
    <w:uiPriority w:val="99"/>
    <w:rsid w:val="008F72DB"/>
    <w:rPr>
      <w:rFonts w:ascii="Verdana" w:hAnsi="Verdana" w:cs="Verdana"/>
      <w:color w:val="000000"/>
      <w:sz w:val="18"/>
      <w:szCs w:val="18"/>
    </w:rPr>
  </w:style>
  <w:style w:type="paragraph" w:customStyle="1" w:styleId="Style44">
    <w:name w:val="Style44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60">
    <w:name w:val="Font Style160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209">
    <w:name w:val="Font Style209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53">
    <w:name w:val="Style53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  <w:ind w:hanging="365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211">
    <w:name w:val="Font Style211"/>
    <w:uiPriority w:val="99"/>
    <w:rsid w:val="008F72DB"/>
    <w:rPr>
      <w:rFonts w:ascii="Verdana" w:hAnsi="Verdana" w:cs="Verdana"/>
      <w:color w:val="000000"/>
      <w:sz w:val="12"/>
      <w:szCs w:val="12"/>
    </w:rPr>
  </w:style>
  <w:style w:type="character" w:customStyle="1" w:styleId="FontStyle107">
    <w:name w:val="Font Style107"/>
    <w:uiPriority w:val="99"/>
    <w:rsid w:val="008F72DB"/>
    <w:rPr>
      <w:rFonts w:ascii="Verdana" w:hAnsi="Verdana" w:cs="Verdana"/>
      <w:color w:val="000000"/>
      <w:sz w:val="16"/>
      <w:szCs w:val="16"/>
    </w:rPr>
  </w:style>
  <w:style w:type="character" w:customStyle="1" w:styleId="FontStyle71">
    <w:name w:val="Font Style71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73">
    <w:name w:val="Font Style73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08">
    <w:name w:val="Font Style108"/>
    <w:uiPriority w:val="99"/>
    <w:rsid w:val="008F72DB"/>
    <w:rPr>
      <w:rFonts w:ascii="Verdana" w:hAnsi="Verdana" w:cs="Verdana"/>
      <w:smallCaps/>
      <w:color w:val="000000"/>
      <w:spacing w:val="-10"/>
      <w:sz w:val="16"/>
      <w:szCs w:val="16"/>
    </w:rPr>
  </w:style>
  <w:style w:type="character" w:customStyle="1" w:styleId="FontStyle88">
    <w:name w:val="Font Style88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64">
    <w:name w:val="Font Style64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99">
    <w:name w:val="Font Style99"/>
    <w:uiPriority w:val="99"/>
    <w:rsid w:val="008F72DB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113">
    <w:name w:val="Font Style113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character" w:customStyle="1" w:styleId="FontStyle216">
    <w:name w:val="Font Style216"/>
    <w:uiPriority w:val="99"/>
    <w:rsid w:val="008F72DB"/>
    <w:rPr>
      <w:rFonts w:ascii="Verdana" w:hAnsi="Verdana" w:cs="Verdana"/>
      <w:color w:val="000000"/>
      <w:sz w:val="18"/>
      <w:szCs w:val="18"/>
    </w:rPr>
  </w:style>
  <w:style w:type="character" w:customStyle="1" w:styleId="FontStyle168">
    <w:name w:val="Font Style168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69">
    <w:name w:val="Font Style169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70">
    <w:name w:val="Font Style170"/>
    <w:uiPriority w:val="99"/>
    <w:rsid w:val="008F72DB"/>
    <w:rPr>
      <w:rFonts w:ascii="Arial Unicode MS" w:eastAsia="Arial Unicode MS" w:cs="Arial Unicode MS"/>
      <w:b/>
      <w:bCs/>
      <w:color w:val="000000"/>
      <w:sz w:val="16"/>
      <w:szCs w:val="16"/>
    </w:rPr>
  </w:style>
  <w:style w:type="character" w:customStyle="1" w:styleId="FontStyle171">
    <w:name w:val="Font Style171"/>
    <w:uiPriority w:val="99"/>
    <w:rsid w:val="008F72DB"/>
    <w:rPr>
      <w:rFonts w:ascii="Verdana" w:hAnsi="Verdana" w:cs="Verdana"/>
      <w:b/>
      <w:bCs/>
      <w:color w:val="000000"/>
      <w:sz w:val="30"/>
      <w:szCs w:val="30"/>
    </w:rPr>
  </w:style>
  <w:style w:type="character" w:customStyle="1" w:styleId="FontStyle175">
    <w:name w:val="Font Style175"/>
    <w:uiPriority w:val="99"/>
    <w:rsid w:val="008F72DB"/>
    <w:rPr>
      <w:rFonts w:ascii="Candara" w:hAnsi="Candara" w:cs="Candara"/>
      <w:color w:val="000000"/>
      <w:sz w:val="10"/>
      <w:szCs w:val="10"/>
    </w:rPr>
  </w:style>
  <w:style w:type="character" w:customStyle="1" w:styleId="FontStyle177">
    <w:name w:val="Font Style177"/>
    <w:uiPriority w:val="99"/>
    <w:rsid w:val="008F72DB"/>
    <w:rPr>
      <w:rFonts w:ascii="Century Schoolbook" w:hAnsi="Century Schoolbook" w:cs="Century Schoolbook"/>
      <w:b/>
      <w:bCs/>
      <w:i/>
      <w:iCs/>
      <w:color w:val="000000"/>
      <w:spacing w:val="-10"/>
      <w:sz w:val="12"/>
      <w:szCs w:val="12"/>
    </w:rPr>
  </w:style>
  <w:style w:type="character" w:customStyle="1" w:styleId="FontStyle200">
    <w:name w:val="Font Style200"/>
    <w:uiPriority w:val="99"/>
    <w:rsid w:val="008F72DB"/>
    <w:rPr>
      <w:rFonts w:ascii="Arial Narrow" w:hAnsi="Arial Narrow" w:cs="Arial Narrow"/>
      <w:b/>
      <w:bCs/>
      <w:smallCaps/>
      <w:color w:val="000000"/>
      <w:sz w:val="12"/>
      <w:szCs w:val="12"/>
    </w:rPr>
  </w:style>
  <w:style w:type="character" w:customStyle="1" w:styleId="FontStyle212">
    <w:name w:val="Font Style212"/>
    <w:uiPriority w:val="99"/>
    <w:rsid w:val="008F72DB"/>
    <w:rPr>
      <w:rFonts w:ascii="Verdana" w:hAnsi="Verdana" w:cs="Verdana"/>
      <w:smallCaps/>
      <w:color w:val="000000"/>
      <w:spacing w:val="-20"/>
      <w:sz w:val="18"/>
      <w:szCs w:val="18"/>
    </w:rPr>
  </w:style>
  <w:style w:type="character" w:customStyle="1" w:styleId="FontStyle214">
    <w:name w:val="Font Style214"/>
    <w:uiPriority w:val="99"/>
    <w:rsid w:val="008F72DB"/>
    <w:rPr>
      <w:rFonts w:ascii="Verdana" w:hAnsi="Verdana" w:cs="Verdana"/>
      <w:b/>
      <w:bCs/>
      <w:color w:val="000000"/>
      <w:sz w:val="18"/>
      <w:szCs w:val="18"/>
    </w:rPr>
  </w:style>
  <w:style w:type="paragraph" w:customStyle="1" w:styleId="Style16">
    <w:name w:val="Style16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97">
    <w:name w:val="Font Style97"/>
    <w:uiPriority w:val="99"/>
    <w:rsid w:val="008F72DB"/>
    <w:rPr>
      <w:rFonts w:ascii="Verdana" w:hAnsi="Verdana" w:cs="Verdana"/>
      <w:color w:val="000000"/>
      <w:sz w:val="12"/>
      <w:szCs w:val="12"/>
    </w:rPr>
  </w:style>
  <w:style w:type="paragraph" w:customStyle="1" w:styleId="Style12">
    <w:name w:val="Style12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93">
    <w:name w:val="Font Style93"/>
    <w:uiPriority w:val="99"/>
    <w:rsid w:val="008F72DB"/>
    <w:rPr>
      <w:rFonts w:ascii="Garamond" w:hAnsi="Garamond" w:cs="Garamond"/>
      <w:i/>
      <w:iCs/>
      <w:color w:val="000000"/>
      <w:sz w:val="14"/>
      <w:szCs w:val="14"/>
    </w:rPr>
  </w:style>
  <w:style w:type="character" w:customStyle="1" w:styleId="FontStyle98">
    <w:name w:val="Font Style98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styleId="Uwydatnienie">
    <w:name w:val="Emphasis"/>
    <w:uiPriority w:val="20"/>
    <w:qFormat/>
    <w:rsid w:val="008F72DB"/>
    <w:rPr>
      <w:i/>
      <w:iCs/>
    </w:rPr>
  </w:style>
  <w:style w:type="character" w:customStyle="1" w:styleId="st">
    <w:name w:val="st"/>
    <w:rsid w:val="008F72DB"/>
  </w:style>
  <w:style w:type="paragraph" w:customStyle="1" w:styleId="Standard">
    <w:name w:val="Standard"/>
    <w:rsid w:val="008F72DB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8F72DB"/>
    <w:pPr>
      <w:spacing w:after="120"/>
    </w:pPr>
  </w:style>
  <w:style w:type="numbering" w:customStyle="1" w:styleId="WWNum3">
    <w:name w:val="WWNum3"/>
    <w:basedOn w:val="Bezlisty"/>
    <w:rsid w:val="008F72DB"/>
  </w:style>
  <w:style w:type="character" w:customStyle="1" w:styleId="FontStyle96">
    <w:name w:val="Font Style96"/>
    <w:uiPriority w:val="99"/>
    <w:rsid w:val="008F72DB"/>
    <w:rPr>
      <w:rFonts w:ascii="Verdana" w:hAnsi="Verdana" w:cs="Verdana"/>
      <w:color w:val="000000"/>
      <w:sz w:val="16"/>
      <w:szCs w:val="16"/>
    </w:rPr>
  </w:style>
  <w:style w:type="character" w:customStyle="1" w:styleId="FontStyle95">
    <w:name w:val="Font Style95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14">
    <w:name w:val="Font Style114"/>
    <w:uiPriority w:val="99"/>
    <w:rsid w:val="008F72DB"/>
    <w:rPr>
      <w:rFonts w:ascii="Verdana" w:hAnsi="Verdana" w:cs="Verdana"/>
      <w:color w:val="000000"/>
      <w:sz w:val="16"/>
      <w:szCs w:val="16"/>
    </w:rPr>
  </w:style>
  <w:style w:type="character" w:customStyle="1" w:styleId="FontStyle112">
    <w:name w:val="Font Style112"/>
    <w:uiPriority w:val="99"/>
    <w:rsid w:val="008F72DB"/>
    <w:rPr>
      <w:rFonts w:ascii="Verdana" w:hAnsi="Verdana" w:cs="Verdana"/>
      <w:b/>
      <w:bCs/>
      <w:color w:val="000000"/>
      <w:sz w:val="28"/>
      <w:szCs w:val="28"/>
    </w:rPr>
  </w:style>
  <w:style w:type="character" w:customStyle="1" w:styleId="FontStyle111">
    <w:name w:val="Font Style111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180">
    <w:name w:val="Font Style180"/>
    <w:uiPriority w:val="99"/>
    <w:rsid w:val="008F72DB"/>
    <w:rPr>
      <w:rFonts w:ascii="Verdana" w:hAnsi="Verdana" w:cs="Verdana"/>
      <w:color w:val="000000"/>
      <w:sz w:val="14"/>
      <w:szCs w:val="14"/>
    </w:rPr>
  </w:style>
  <w:style w:type="character" w:customStyle="1" w:styleId="FontStyle179">
    <w:name w:val="Font Style179"/>
    <w:uiPriority w:val="99"/>
    <w:rsid w:val="008F72DB"/>
    <w:rPr>
      <w:rFonts w:ascii="Verdana" w:hAnsi="Verdana" w:cs="Verdana"/>
      <w:color w:val="000000"/>
      <w:sz w:val="16"/>
      <w:szCs w:val="16"/>
    </w:rPr>
  </w:style>
  <w:style w:type="character" w:customStyle="1" w:styleId="FontStyle137">
    <w:name w:val="Font Style137"/>
    <w:uiPriority w:val="99"/>
    <w:rsid w:val="008F72DB"/>
    <w:rPr>
      <w:rFonts w:ascii="MS Mincho" w:eastAsia="MS Mincho" w:cs="MS Mincho"/>
      <w:b/>
      <w:bCs/>
      <w:color w:val="000000"/>
      <w:sz w:val="16"/>
      <w:szCs w:val="16"/>
    </w:rPr>
  </w:style>
  <w:style w:type="character" w:customStyle="1" w:styleId="FontStyle178">
    <w:name w:val="Font Style178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38">
    <w:name w:val="Font Style138"/>
    <w:uiPriority w:val="99"/>
    <w:rsid w:val="008F72DB"/>
    <w:rPr>
      <w:rFonts w:ascii="MS Mincho" w:eastAsia="MS Mincho" w:cs="MS Mincho"/>
      <w:b/>
      <w:bCs/>
      <w:color w:val="000000"/>
      <w:sz w:val="16"/>
      <w:szCs w:val="16"/>
    </w:rPr>
  </w:style>
  <w:style w:type="paragraph" w:customStyle="1" w:styleId="Style57">
    <w:name w:val="Style5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324" w:lineRule="exact"/>
      <w:ind w:hanging="274"/>
      <w:jc w:val="both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48">
    <w:name w:val="Font Style148"/>
    <w:uiPriority w:val="99"/>
    <w:rsid w:val="008F72DB"/>
    <w:rPr>
      <w:rFonts w:ascii="MS Gothic" w:eastAsia="MS Gothic" w:cs="MS Gothic"/>
      <w:b/>
      <w:bCs/>
      <w:color w:val="000000"/>
      <w:sz w:val="16"/>
      <w:szCs w:val="16"/>
    </w:rPr>
  </w:style>
  <w:style w:type="character" w:customStyle="1" w:styleId="FontStyle199">
    <w:name w:val="Font Style199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character" w:customStyle="1" w:styleId="FontStyle150">
    <w:name w:val="Font Style150"/>
    <w:uiPriority w:val="99"/>
    <w:rsid w:val="008F72DB"/>
    <w:rPr>
      <w:rFonts w:ascii="MS Gothic" w:eastAsia="MS Gothic" w:cs="MS Gothic"/>
      <w:b/>
      <w:bCs/>
      <w:color w:val="000000"/>
      <w:sz w:val="16"/>
      <w:szCs w:val="16"/>
    </w:rPr>
  </w:style>
  <w:style w:type="paragraph" w:customStyle="1" w:styleId="Style47">
    <w:name w:val="Style47"/>
    <w:basedOn w:val="Normalny"/>
    <w:uiPriority w:val="99"/>
    <w:rsid w:val="008F72DB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/>
      <w:sz w:val="24"/>
      <w:szCs w:val="24"/>
      <w:lang w:eastAsia="pl-PL"/>
    </w:rPr>
  </w:style>
  <w:style w:type="character" w:customStyle="1" w:styleId="FontStyle151">
    <w:name w:val="Font Style151"/>
    <w:uiPriority w:val="99"/>
    <w:rsid w:val="008F72DB"/>
    <w:rPr>
      <w:rFonts w:ascii="MS Gothic" w:eastAsia="MS Gothic" w:cs="MS Gothic"/>
      <w:b/>
      <w:bCs/>
      <w:color w:val="000000"/>
      <w:sz w:val="16"/>
      <w:szCs w:val="16"/>
    </w:rPr>
  </w:style>
  <w:style w:type="character" w:customStyle="1" w:styleId="FontStyle109">
    <w:name w:val="Font Style109"/>
    <w:uiPriority w:val="99"/>
    <w:rsid w:val="008F72DB"/>
    <w:rPr>
      <w:rFonts w:ascii="Verdana" w:hAnsi="Verdana" w:cs="Verdana"/>
      <w:b/>
      <w:bCs/>
      <w:color w:val="000000"/>
      <w:sz w:val="16"/>
      <w:szCs w:val="16"/>
    </w:rPr>
  </w:style>
  <w:style w:type="paragraph" w:styleId="Podtytu">
    <w:name w:val="Subtitle"/>
    <w:basedOn w:val="Normalny"/>
    <w:next w:val="Normalny"/>
    <w:link w:val="PodtytuZnak"/>
    <w:qFormat/>
    <w:rsid w:val="008F72DB"/>
    <w:pPr>
      <w:spacing w:after="60" w:line="240" w:lineRule="auto"/>
      <w:jc w:val="center"/>
      <w:outlineLvl w:val="1"/>
    </w:pPr>
    <w:rPr>
      <w:rFonts w:ascii="Calibri Light" w:eastAsia="Times New Roman" w:hAnsi="Calibri Light"/>
      <w:sz w:val="24"/>
      <w:szCs w:val="24"/>
      <w:lang w:eastAsia="pl-PL"/>
    </w:rPr>
  </w:style>
  <w:style w:type="character" w:customStyle="1" w:styleId="PodtytuZnak">
    <w:name w:val="Podtytuł Znak"/>
    <w:basedOn w:val="Domylnaczcionkaakapitu"/>
    <w:link w:val="Podtytu"/>
    <w:rsid w:val="008F72DB"/>
    <w:rPr>
      <w:rFonts w:ascii="Calibri Light" w:eastAsia="Times New Roman" w:hAnsi="Calibri Light" w:cs="Times New Roman"/>
      <w:kern w:val="0"/>
      <w:sz w:val="24"/>
      <w:szCs w:val="24"/>
      <w:lang w:eastAsia="pl-PL"/>
      <w14:ligatures w14:val="none"/>
    </w:rPr>
  </w:style>
  <w:style w:type="paragraph" w:styleId="Bezodstpw">
    <w:name w:val="No Spacing"/>
    <w:link w:val="BezodstpwZnak"/>
    <w:uiPriority w:val="1"/>
    <w:qFormat/>
    <w:rsid w:val="008F72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Wyrnieniedelikatne">
    <w:name w:val="Subtle Emphasis"/>
    <w:uiPriority w:val="19"/>
    <w:qFormat/>
    <w:rsid w:val="008F72DB"/>
    <w:rPr>
      <w:i/>
      <w:iCs/>
      <w:color w:val="404040"/>
    </w:rPr>
  </w:style>
  <w:style w:type="paragraph" w:customStyle="1" w:styleId="ox-6636318516-msonormal">
    <w:name w:val="ox-6636318516-msonormal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ox-6636318516-standard">
    <w:name w:val="ox-6636318516-standard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Odwoaniedokomentarza">
    <w:name w:val="annotation reference"/>
    <w:rsid w:val="008F72DB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8F72DB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rsid w:val="008F72DB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rsid w:val="008F72D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8F72DB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  <w:style w:type="paragraph" w:styleId="Legenda">
    <w:name w:val="caption"/>
    <w:basedOn w:val="Normalny"/>
    <w:next w:val="Normalny"/>
    <w:uiPriority w:val="35"/>
    <w:unhideWhenUsed/>
    <w:qFormat/>
    <w:rsid w:val="008F72DB"/>
    <w:pPr>
      <w:spacing w:line="240" w:lineRule="auto"/>
    </w:pPr>
    <w:rPr>
      <w:rFonts w:ascii="Times New Roman" w:eastAsia="Times New Roman" w:hAnsi="Times New Roman"/>
      <w:i/>
      <w:iCs/>
      <w:color w:val="44546A"/>
      <w:sz w:val="18"/>
      <w:szCs w:val="18"/>
      <w:lang w:eastAsia="pl-PL"/>
    </w:rPr>
  </w:style>
  <w:style w:type="paragraph" w:customStyle="1" w:styleId="NormalnyWeb1">
    <w:name w:val="Normalny (Web)1"/>
    <w:basedOn w:val="Normalny"/>
    <w:rsid w:val="008F72DB"/>
    <w:pPr>
      <w:suppressAutoHyphens/>
      <w:spacing w:after="0" w:line="100" w:lineRule="atLeast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5yl5">
    <w:name w:val="_5yl5"/>
    <w:rsid w:val="008F72DB"/>
  </w:style>
  <w:style w:type="character" w:customStyle="1" w:styleId="textexposedshow">
    <w:name w:val="text_exposed_show"/>
    <w:rsid w:val="008F72DB"/>
  </w:style>
  <w:style w:type="paragraph" w:customStyle="1" w:styleId="TableContents">
    <w:name w:val="Table Contents"/>
    <w:basedOn w:val="Standard"/>
    <w:rsid w:val="008F72DB"/>
    <w:pPr>
      <w:widowControl w:val="0"/>
      <w:suppressLineNumbers/>
    </w:pPr>
    <w:rPr>
      <w:rFonts w:eastAsia="Andale Sans UI" w:cs="Tahoma"/>
      <w:lang w:val="de-DE" w:eastAsia="ja-JP" w:bidi="fa-IR"/>
    </w:rPr>
  </w:style>
  <w:style w:type="paragraph" w:customStyle="1" w:styleId="ox-f236387ef0-msolistparagraph">
    <w:name w:val="ox-f236387ef0-msolistparagraph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rsid w:val="008F72D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F72D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F72DB"/>
    <w:rPr>
      <w:rFonts w:ascii="Calibri" w:eastAsia="Calibri" w:hAnsi="Calibri" w:cs="Times New Roman"/>
      <w:kern w:val="0"/>
      <w:sz w:val="20"/>
      <w:szCs w:val="20"/>
      <w14:ligatures w14:val="none"/>
    </w:rPr>
  </w:style>
  <w:style w:type="character" w:styleId="Odwoanieprzypisukocowego">
    <w:name w:val="endnote reference"/>
    <w:uiPriority w:val="99"/>
    <w:semiHidden/>
    <w:unhideWhenUsed/>
    <w:rsid w:val="008F72DB"/>
    <w:rPr>
      <w:vertAlign w:val="superscript"/>
    </w:rPr>
  </w:style>
  <w:style w:type="numbering" w:customStyle="1" w:styleId="Bezlisty1">
    <w:name w:val="Bez listy1"/>
    <w:next w:val="Bezlisty"/>
    <w:semiHidden/>
    <w:rsid w:val="008F72DB"/>
  </w:style>
  <w:style w:type="numbering" w:customStyle="1" w:styleId="WWNum31">
    <w:name w:val="WWNum31"/>
    <w:basedOn w:val="Bezlisty"/>
    <w:rsid w:val="008F72DB"/>
    <w:pPr>
      <w:numPr>
        <w:numId w:val="1"/>
      </w:numPr>
    </w:pPr>
  </w:style>
  <w:style w:type="table" w:customStyle="1" w:styleId="Tabela-Siatka6">
    <w:name w:val="Tabela - Siatka6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8">
    <w:name w:val="Tabela - Siatka8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9">
    <w:name w:val="Tabela - Siatka9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0">
    <w:name w:val="Tabela - Siatka10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2">
    <w:name w:val="Tabela - Siatka12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3">
    <w:name w:val="Tabela - Siatka13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gkelc">
    <w:name w:val="hgkelc"/>
    <w:rsid w:val="008F72DB"/>
  </w:style>
  <w:style w:type="character" w:customStyle="1" w:styleId="BezodstpwZnak">
    <w:name w:val="Bez odstępów Znak"/>
    <w:link w:val="Bezodstpw"/>
    <w:uiPriority w:val="1"/>
    <w:locked/>
    <w:rsid w:val="008F72DB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table" w:customStyle="1" w:styleId="Tabela-Siatka14">
    <w:name w:val="Tabela - Siatka14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5">
    <w:name w:val="Tabela - Siatka15"/>
    <w:basedOn w:val="Standardowy"/>
    <w:next w:val="Tabela-Siatka"/>
    <w:uiPriority w:val="39"/>
    <w:rsid w:val="008F72DB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uiPriority w:val="99"/>
    <w:unhideWhenUsed/>
    <w:rsid w:val="008F72DB"/>
    <w:rPr>
      <w:color w:val="96607D"/>
      <w:u w:val="single"/>
    </w:rPr>
  </w:style>
  <w:style w:type="paragraph" w:customStyle="1" w:styleId="msonormal0">
    <w:name w:val="msonormal"/>
    <w:basedOn w:val="Normalny"/>
    <w:rsid w:val="008F72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3">
    <w:name w:val="xl63"/>
    <w:basedOn w:val="Normalny"/>
    <w:rsid w:val="008F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xl64">
    <w:name w:val="xl64"/>
    <w:basedOn w:val="Normalny"/>
    <w:rsid w:val="008F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</w:pPr>
    <w:rPr>
      <w:rFonts w:ascii="Aptos Narrow" w:eastAsia="Times New Roman" w:hAnsi="Aptos Narrow"/>
      <w:b/>
      <w:bCs/>
      <w:sz w:val="24"/>
      <w:szCs w:val="24"/>
      <w:lang w:eastAsia="pl-PL"/>
    </w:rPr>
  </w:style>
  <w:style w:type="paragraph" w:customStyle="1" w:styleId="xl65">
    <w:name w:val="xl65"/>
    <w:basedOn w:val="Normalny"/>
    <w:rsid w:val="008F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</w:pPr>
    <w:rPr>
      <w:rFonts w:ascii="Aptos Narrow" w:eastAsia="Times New Roman" w:hAnsi="Aptos Narrow"/>
      <w:b/>
      <w:bCs/>
      <w:sz w:val="24"/>
      <w:szCs w:val="24"/>
      <w:lang w:eastAsia="pl-PL"/>
    </w:rPr>
  </w:style>
  <w:style w:type="paragraph" w:customStyle="1" w:styleId="xl66">
    <w:name w:val="xl66"/>
    <w:basedOn w:val="Normalny"/>
    <w:rsid w:val="008F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/>
      <w:b/>
      <w:bCs/>
      <w:sz w:val="24"/>
      <w:szCs w:val="24"/>
      <w:lang w:eastAsia="pl-PL"/>
    </w:rPr>
  </w:style>
  <w:style w:type="paragraph" w:customStyle="1" w:styleId="xl67">
    <w:name w:val="xl67"/>
    <w:basedOn w:val="Normalny"/>
    <w:rsid w:val="008F72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ptos Narrow" w:eastAsia="Times New Roman" w:hAnsi="Aptos Narrow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5954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8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40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6</Pages>
  <Words>1371</Words>
  <Characters>8226</Characters>
  <Application>Microsoft Office Word</Application>
  <DocSecurity>0</DocSecurity>
  <Lines>68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kwanic</dc:creator>
  <cp:keywords/>
  <dc:description/>
  <cp:lastModifiedBy>kwanic</cp:lastModifiedBy>
  <cp:revision>14</cp:revision>
  <cp:lastPrinted>2024-11-05T11:25:00Z</cp:lastPrinted>
  <dcterms:created xsi:type="dcterms:W3CDTF">2024-11-05T08:43:00Z</dcterms:created>
  <dcterms:modified xsi:type="dcterms:W3CDTF">2024-11-05T11:51:00Z</dcterms:modified>
</cp:coreProperties>
</file>