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0B1CA" w14:textId="77777777" w:rsidR="0052659E" w:rsidRPr="00986F89" w:rsidRDefault="00DB3FAE" w:rsidP="006A5130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86F89">
        <w:rPr>
          <w:rFonts w:ascii="Times New Roman" w:hAnsi="Times New Roman" w:cs="Times New Roman"/>
          <w:b/>
          <w:sz w:val="28"/>
          <w:szCs w:val="32"/>
        </w:rPr>
        <w:t>Szczegółowy opis zmian wynikających z</w:t>
      </w:r>
      <w:r w:rsidR="00E102B4" w:rsidRPr="00986F89">
        <w:rPr>
          <w:rFonts w:ascii="Times New Roman" w:hAnsi="Times New Roman" w:cs="Times New Roman"/>
          <w:b/>
          <w:sz w:val="28"/>
          <w:szCs w:val="32"/>
        </w:rPr>
        <w:t xml:space="preserve"> autopopraw</w:t>
      </w:r>
      <w:r w:rsidR="005260EE" w:rsidRPr="00986F89">
        <w:rPr>
          <w:rFonts w:ascii="Times New Roman" w:hAnsi="Times New Roman" w:cs="Times New Roman"/>
          <w:b/>
          <w:sz w:val="28"/>
          <w:szCs w:val="32"/>
        </w:rPr>
        <w:t>k</w:t>
      </w:r>
      <w:r w:rsidR="00FE09D8" w:rsidRPr="00986F89">
        <w:rPr>
          <w:rFonts w:ascii="Times New Roman" w:hAnsi="Times New Roman" w:cs="Times New Roman"/>
          <w:b/>
          <w:sz w:val="28"/>
          <w:szCs w:val="32"/>
        </w:rPr>
        <w:t>i</w:t>
      </w:r>
      <w:r w:rsidR="005260EE" w:rsidRPr="00986F89">
        <w:rPr>
          <w:rFonts w:ascii="Times New Roman" w:hAnsi="Times New Roman" w:cs="Times New Roman"/>
          <w:b/>
          <w:sz w:val="28"/>
          <w:szCs w:val="32"/>
        </w:rPr>
        <w:t>:</w:t>
      </w:r>
    </w:p>
    <w:p w14:paraId="071159A5" w14:textId="77777777" w:rsidR="00E102B4" w:rsidRPr="00986F89" w:rsidRDefault="00E102B4" w:rsidP="00E102B4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86F89">
        <w:rPr>
          <w:rFonts w:ascii="Times New Roman" w:hAnsi="Times New Roman" w:cs="Times New Roman"/>
          <w:b/>
          <w:sz w:val="28"/>
          <w:szCs w:val="32"/>
        </w:rPr>
        <w:t xml:space="preserve">do projektu Uchwały Rady Miejskiej w sprawie </w:t>
      </w:r>
    </w:p>
    <w:p w14:paraId="3FA8B874" w14:textId="11DC1DB4" w:rsidR="005972F9" w:rsidRPr="00986F89" w:rsidRDefault="00C07B99" w:rsidP="00E102B4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86F89">
        <w:rPr>
          <w:rFonts w:ascii="Times New Roman" w:hAnsi="Times New Roman" w:cs="Times New Roman"/>
          <w:b/>
          <w:sz w:val="28"/>
          <w:szCs w:val="32"/>
        </w:rPr>
        <w:t>budżetu miasta Sosnowca na 202</w:t>
      </w:r>
      <w:r w:rsidR="004375A2">
        <w:rPr>
          <w:rFonts w:ascii="Times New Roman" w:hAnsi="Times New Roman" w:cs="Times New Roman"/>
          <w:b/>
          <w:sz w:val="28"/>
          <w:szCs w:val="32"/>
        </w:rPr>
        <w:t>5</w:t>
      </w:r>
      <w:r w:rsidR="00E102B4" w:rsidRPr="00986F89">
        <w:rPr>
          <w:rFonts w:ascii="Times New Roman" w:hAnsi="Times New Roman" w:cs="Times New Roman"/>
          <w:b/>
          <w:sz w:val="28"/>
          <w:szCs w:val="32"/>
        </w:rPr>
        <w:t xml:space="preserve"> rok</w:t>
      </w:r>
    </w:p>
    <w:p w14:paraId="46B905BE" w14:textId="77777777" w:rsidR="005260EE" w:rsidRPr="00986F89" w:rsidRDefault="005260EE" w:rsidP="00E102B4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86F89">
        <w:rPr>
          <w:rFonts w:ascii="Times New Roman" w:hAnsi="Times New Roman" w:cs="Times New Roman"/>
          <w:b/>
          <w:sz w:val="28"/>
          <w:szCs w:val="32"/>
        </w:rPr>
        <w:t>oraz</w:t>
      </w:r>
    </w:p>
    <w:p w14:paraId="431E2E6D" w14:textId="339B52EE" w:rsidR="005260EE" w:rsidRPr="00986F89" w:rsidRDefault="005260EE" w:rsidP="00E102B4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86F89">
        <w:rPr>
          <w:rFonts w:ascii="Times New Roman" w:hAnsi="Times New Roman" w:cs="Times New Roman"/>
          <w:b/>
          <w:sz w:val="28"/>
          <w:szCs w:val="32"/>
        </w:rPr>
        <w:t>do projektu Uchwały Rady Miejskiej w sprawie Wieloletniej Prognozy Finans</w:t>
      </w:r>
      <w:r w:rsidR="008B708E" w:rsidRPr="00986F89">
        <w:rPr>
          <w:rFonts w:ascii="Times New Roman" w:hAnsi="Times New Roman" w:cs="Times New Roman"/>
          <w:b/>
          <w:sz w:val="28"/>
          <w:szCs w:val="32"/>
        </w:rPr>
        <w:t>o</w:t>
      </w:r>
      <w:r w:rsidR="00C07B99" w:rsidRPr="00986F89">
        <w:rPr>
          <w:rFonts w:ascii="Times New Roman" w:hAnsi="Times New Roman" w:cs="Times New Roman"/>
          <w:b/>
          <w:sz w:val="28"/>
          <w:szCs w:val="32"/>
        </w:rPr>
        <w:t>wej miasta Sosnowca na lata 202</w:t>
      </w:r>
      <w:r w:rsidR="004375A2">
        <w:rPr>
          <w:rFonts w:ascii="Times New Roman" w:hAnsi="Times New Roman" w:cs="Times New Roman"/>
          <w:b/>
          <w:sz w:val="28"/>
          <w:szCs w:val="32"/>
        </w:rPr>
        <w:t>5</w:t>
      </w:r>
      <w:r w:rsidR="003427EF" w:rsidRPr="00986F89">
        <w:rPr>
          <w:rFonts w:ascii="Times New Roman" w:hAnsi="Times New Roman" w:cs="Times New Roman"/>
          <w:b/>
          <w:sz w:val="28"/>
          <w:szCs w:val="32"/>
        </w:rPr>
        <w:t xml:space="preserve"> - 20</w:t>
      </w:r>
      <w:r w:rsidR="00A675A7" w:rsidRPr="00986F89">
        <w:rPr>
          <w:rFonts w:ascii="Times New Roman" w:hAnsi="Times New Roman" w:cs="Times New Roman"/>
          <w:b/>
          <w:sz w:val="28"/>
          <w:szCs w:val="32"/>
        </w:rPr>
        <w:t>4</w:t>
      </w:r>
      <w:r w:rsidR="004375A2">
        <w:rPr>
          <w:rFonts w:ascii="Times New Roman" w:hAnsi="Times New Roman" w:cs="Times New Roman"/>
          <w:b/>
          <w:sz w:val="28"/>
          <w:szCs w:val="32"/>
        </w:rPr>
        <w:t>4</w:t>
      </w:r>
      <w:r w:rsidRPr="00986F89">
        <w:rPr>
          <w:rFonts w:ascii="Times New Roman" w:hAnsi="Times New Roman" w:cs="Times New Roman"/>
          <w:b/>
          <w:sz w:val="28"/>
          <w:szCs w:val="32"/>
        </w:rPr>
        <w:t>.</w:t>
      </w:r>
    </w:p>
    <w:p w14:paraId="77E7F4B8" w14:textId="77777777" w:rsidR="000A5835" w:rsidRPr="00986F89" w:rsidRDefault="000A5835" w:rsidP="004272F6">
      <w:pPr>
        <w:rPr>
          <w:rFonts w:ascii="Times New Roman" w:hAnsi="Times New Roman" w:cs="Times New Roman"/>
          <w:sz w:val="32"/>
          <w:szCs w:val="32"/>
        </w:rPr>
      </w:pPr>
    </w:p>
    <w:p w14:paraId="18A430FB" w14:textId="1FA2FA87" w:rsidR="007F520A" w:rsidRPr="004375A2" w:rsidRDefault="00892C91" w:rsidP="007A54FF">
      <w:pPr>
        <w:ind w:firstLine="284"/>
        <w:rPr>
          <w:rFonts w:ascii="Times New Roman" w:hAnsi="Times New Roman" w:cs="Times New Roman"/>
          <w:sz w:val="24"/>
          <w:szCs w:val="24"/>
          <w:highlight w:val="yellow"/>
        </w:rPr>
      </w:pPr>
      <w:r w:rsidRPr="00986F89">
        <w:rPr>
          <w:rFonts w:ascii="Times New Roman" w:hAnsi="Times New Roman" w:cs="Times New Roman"/>
          <w:sz w:val="24"/>
          <w:szCs w:val="24"/>
        </w:rPr>
        <w:t xml:space="preserve">Zmiany w </w:t>
      </w:r>
      <w:r w:rsidR="00770546" w:rsidRPr="00986F89">
        <w:rPr>
          <w:rFonts w:ascii="Times New Roman" w:hAnsi="Times New Roman" w:cs="Times New Roman"/>
          <w:sz w:val="24"/>
          <w:szCs w:val="24"/>
        </w:rPr>
        <w:t>projekcie budżetu na</w:t>
      </w:r>
      <w:r w:rsidRPr="00986F89">
        <w:rPr>
          <w:rFonts w:ascii="Times New Roman" w:hAnsi="Times New Roman" w:cs="Times New Roman"/>
          <w:sz w:val="24"/>
          <w:szCs w:val="24"/>
        </w:rPr>
        <w:t xml:space="preserve"> </w:t>
      </w:r>
      <w:r w:rsidR="00C07B99" w:rsidRPr="00986F89">
        <w:rPr>
          <w:rFonts w:ascii="Times New Roman" w:hAnsi="Times New Roman" w:cs="Times New Roman"/>
          <w:sz w:val="24"/>
          <w:szCs w:val="24"/>
        </w:rPr>
        <w:t>202</w:t>
      </w:r>
      <w:r w:rsidR="004375A2">
        <w:rPr>
          <w:rFonts w:ascii="Times New Roman" w:hAnsi="Times New Roman" w:cs="Times New Roman"/>
          <w:sz w:val="24"/>
          <w:szCs w:val="24"/>
        </w:rPr>
        <w:t>5</w:t>
      </w:r>
      <w:r w:rsidR="00F31968" w:rsidRPr="00986F89">
        <w:rPr>
          <w:rFonts w:ascii="Times New Roman" w:hAnsi="Times New Roman" w:cs="Times New Roman"/>
          <w:sz w:val="24"/>
          <w:szCs w:val="24"/>
        </w:rPr>
        <w:t xml:space="preserve"> </w:t>
      </w:r>
      <w:r w:rsidR="00085720" w:rsidRPr="00986F89">
        <w:rPr>
          <w:rFonts w:ascii="Times New Roman" w:hAnsi="Times New Roman" w:cs="Times New Roman"/>
          <w:sz w:val="24"/>
          <w:szCs w:val="24"/>
        </w:rPr>
        <w:t xml:space="preserve">roku </w:t>
      </w:r>
      <w:r w:rsidRPr="00986F89">
        <w:rPr>
          <w:rFonts w:ascii="Times New Roman" w:hAnsi="Times New Roman" w:cs="Times New Roman"/>
          <w:sz w:val="24"/>
          <w:szCs w:val="24"/>
        </w:rPr>
        <w:t xml:space="preserve">wynikające z autopoprawki </w:t>
      </w:r>
      <w:r w:rsidR="0055345C" w:rsidRPr="00986F89">
        <w:rPr>
          <w:rFonts w:ascii="Times New Roman" w:hAnsi="Times New Roman" w:cs="Times New Roman"/>
          <w:sz w:val="24"/>
          <w:szCs w:val="24"/>
        </w:rPr>
        <w:t>do Uchwały</w:t>
      </w:r>
      <w:r w:rsidR="00D80B68" w:rsidRPr="00986F89">
        <w:rPr>
          <w:rFonts w:ascii="Times New Roman" w:hAnsi="Times New Roman" w:cs="Times New Roman"/>
          <w:sz w:val="24"/>
          <w:szCs w:val="24"/>
        </w:rPr>
        <w:t xml:space="preserve"> w sprawie budżetu </w:t>
      </w:r>
      <w:r w:rsidR="007A54FF" w:rsidRPr="00986F89">
        <w:rPr>
          <w:rFonts w:ascii="Times New Roman" w:hAnsi="Times New Roman" w:cs="Times New Roman"/>
          <w:sz w:val="24"/>
          <w:szCs w:val="24"/>
        </w:rPr>
        <w:t xml:space="preserve">dotyczą </w:t>
      </w:r>
      <w:r w:rsidRPr="00986F89">
        <w:rPr>
          <w:rFonts w:ascii="Times New Roman" w:hAnsi="Times New Roman" w:cs="Times New Roman"/>
          <w:sz w:val="24"/>
          <w:szCs w:val="24"/>
        </w:rPr>
        <w:t>dochodów</w:t>
      </w:r>
      <w:r w:rsidR="00405574" w:rsidRPr="00986F89">
        <w:rPr>
          <w:rFonts w:ascii="Times New Roman" w:hAnsi="Times New Roman" w:cs="Times New Roman"/>
          <w:sz w:val="24"/>
          <w:szCs w:val="24"/>
        </w:rPr>
        <w:t>,</w:t>
      </w:r>
      <w:r w:rsidR="00085720" w:rsidRPr="00986F89">
        <w:rPr>
          <w:rFonts w:ascii="Times New Roman" w:hAnsi="Times New Roman" w:cs="Times New Roman"/>
          <w:sz w:val="24"/>
          <w:szCs w:val="24"/>
        </w:rPr>
        <w:t xml:space="preserve"> wydatków</w:t>
      </w:r>
      <w:r w:rsidR="00F2329C" w:rsidRPr="00986F89">
        <w:rPr>
          <w:rFonts w:ascii="Times New Roman" w:hAnsi="Times New Roman" w:cs="Times New Roman"/>
          <w:sz w:val="24"/>
          <w:szCs w:val="24"/>
        </w:rPr>
        <w:t xml:space="preserve"> oraz</w:t>
      </w:r>
      <w:r w:rsidR="00405574" w:rsidRPr="00986F89">
        <w:rPr>
          <w:rFonts w:ascii="Times New Roman" w:hAnsi="Times New Roman" w:cs="Times New Roman"/>
          <w:sz w:val="24"/>
          <w:szCs w:val="24"/>
        </w:rPr>
        <w:t xml:space="preserve"> przychodów</w:t>
      </w:r>
      <w:r w:rsidR="00F2329C" w:rsidRPr="00986F89">
        <w:rPr>
          <w:rFonts w:ascii="Times New Roman" w:hAnsi="Times New Roman" w:cs="Times New Roman"/>
          <w:sz w:val="24"/>
          <w:szCs w:val="24"/>
        </w:rPr>
        <w:t xml:space="preserve">. </w:t>
      </w:r>
      <w:r w:rsidR="00770546" w:rsidRPr="003E6A94">
        <w:rPr>
          <w:rFonts w:ascii="Times New Roman" w:hAnsi="Times New Roman" w:cs="Times New Roman"/>
          <w:sz w:val="24"/>
          <w:szCs w:val="24"/>
        </w:rPr>
        <w:t>Wzrost</w:t>
      </w:r>
      <w:r w:rsidR="0027618F" w:rsidRPr="003E6A94">
        <w:rPr>
          <w:rFonts w:ascii="Times New Roman" w:hAnsi="Times New Roman" w:cs="Times New Roman"/>
          <w:sz w:val="24"/>
          <w:szCs w:val="24"/>
        </w:rPr>
        <w:t xml:space="preserve"> </w:t>
      </w:r>
      <w:r w:rsidR="00DB42F6" w:rsidRPr="003E6A94">
        <w:rPr>
          <w:rFonts w:ascii="Times New Roman" w:hAnsi="Times New Roman" w:cs="Times New Roman"/>
          <w:sz w:val="24"/>
          <w:szCs w:val="24"/>
        </w:rPr>
        <w:t>wydatków</w:t>
      </w:r>
      <w:r w:rsidR="00F2329C" w:rsidRPr="003E6A94">
        <w:rPr>
          <w:rFonts w:ascii="Times New Roman" w:hAnsi="Times New Roman" w:cs="Times New Roman"/>
          <w:sz w:val="24"/>
          <w:szCs w:val="24"/>
        </w:rPr>
        <w:br/>
      </w:r>
      <w:r w:rsidR="00C87AA8" w:rsidRPr="003E6A94">
        <w:rPr>
          <w:rFonts w:ascii="Times New Roman" w:hAnsi="Times New Roman" w:cs="Times New Roman"/>
          <w:sz w:val="24"/>
          <w:szCs w:val="24"/>
        </w:rPr>
        <w:t xml:space="preserve">per </w:t>
      </w:r>
      <w:r w:rsidR="00405574" w:rsidRPr="003E6A94">
        <w:rPr>
          <w:rFonts w:ascii="Times New Roman" w:hAnsi="Times New Roman" w:cs="Times New Roman"/>
          <w:sz w:val="24"/>
          <w:szCs w:val="24"/>
        </w:rPr>
        <w:t>saldo</w:t>
      </w:r>
      <w:r w:rsidR="00C87AA8" w:rsidRPr="003E6A94">
        <w:rPr>
          <w:rFonts w:ascii="Times New Roman" w:hAnsi="Times New Roman" w:cs="Times New Roman"/>
          <w:sz w:val="24"/>
          <w:szCs w:val="24"/>
        </w:rPr>
        <w:t xml:space="preserve"> </w:t>
      </w:r>
      <w:r w:rsidR="00DB42F6" w:rsidRPr="003E6A94">
        <w:rPr>
          <w:rFonts w:ascii="Times New Roman" w:hAnsi="Times New Roman" w:cs="Times New Roman"/>
          <w:sz w:val="24"/>
          <w:szCs w:val="24"/>
        </w:rPr>
        <w:t xml:space="preserve">o </w:t>
      </w:r>
      <w:r w:rsidR="003E6A94" w:rsidRPr="003E6A94">
        <w:rPr>
          <w:rFonts w:ascii="Times New Roman" w:hAnsi="Times New Roman" w:cs="Times New Roman"/>
          <w:sz w:val="24"/>
          <w:szCs w:val="24"/>
        </w:rPr>
        <w:t>13 172 730,38</w:t>
      </w:r>
      <w:r w:rsidR="000E14DE" w:rsidRPr="003E6A94">
        <w:rPr>
          <w:rFonts w:ascii="Times New Roman" w:hAnsi="Times New Roman" w:cs="Times New Roman"/>
          <w:sz w:val="24"/>
          <w:szCs w:val="24"/>
        </w:rPr>
        <w:t xml:space="preserve"> </w:t>
      </w:r>
      <w:r w:rsidR="00552BF7" w:rsidRPr="003E6A94">
        <w:rPr>
          <w:rFonts w:ascii="Times New Roman" w:hAnsi="Times New Roman" w:cs="Times New Roman"/>
          <w:sz w:val="24"/>
          <w:szCs w:val="24"/>
        </w:rPr>
        <w:t xml:space="preserve">zł </w:t>
      </w:r>
      <w:r w:rsidR="00DB42F6" w:rsidRPr="003E6A94">
        <w:rPr>
          <w:rFonts w:ascii="Times New Roman" w:hAnsi="Times New Roman" w:cs="Times New Roman"/>
          <w:sz w:val="24"/>
          <w:szCs w:val="24"/>
        </w:rPr>
        <w:t>bilansowany jest wzrostem dochodów</w:t>
      </w:r>
      <w:r w:rsidR="00552BF7" w:rsidRPr="003E6A94">
        <w:rPr>
          <w:rFonts w:ascii="Times New Roman" w:hAnsi="Times New Roman" w:cs="Times New Roman"/>
          <w:sz w:val="24"/>
          <w:szCs w:val="24"/>
        </w:rPr>
        <w:t xml:space="preserve"> </w:t>
      </w:r>
      <w:r w:rsidR="00F2329C" w:rsidRPr="003E6A94">
        <w:rPr>
          <w:rFonts w:ascii="Times New Roman" w:hAnsi="Times New Roman" w:cs="Times New Roman"/>
          <w:sz w:val="24"/>
          <w:szCs w:val="24"/>
        </w:rPr>
        <w:t>w wysokości</w:t>
      </w:r>
      <w:r w:rsidR="00405574" w:rsidRPr="003E6A94">
        <w:rPr>
          <w:rFonts w:ascii="Times New Roman" w:hAnsi="Times New Roman" w:cs="Times New Roman"/>
          <w:sz w:val="24"/>
          <w:szCs w:val="24"/>
        </w:rPr>
        <w:t xml:space="preserve"> </w:t>
      </w:r>
      <w:r w:rsidR="003E6A94" w:rsidRPr="003E6A94">
        <w:rPr>
          <w:rFonts w:ascii="Times New Roman" w:hAnsi="Times New Roman" w:cs="Times New Roman"/>
          <w:sz w:val="24"/>
          <w:szCs w:val="24"/>
        </w:rPr>
        <w:t>13 675 712,38</w:t>
      </w:r>
      <w:r w:rsidR="00F31968" w:rsidRPr="003E6A94">
        <w:rPr>
          <w:rFonts w:ascii="Times New Roman" w:hAnsi="Times New Roman" w:cs="Times New Roman"/>
          <w:sz w:val="24"/>
          <w:szCs w:val="24"/>
        </w:rPr>
        <w:t xml:space="preserve"> </w:t>
      </w:r>
      <w:r w:rsidR="00085720" w:rsidRPr="003E6A94">
        <w:rPr>
          <w:rFonts w:ascii="Times New Roman" w:hAnsi="Times New Roman" w:cs="Times New Roman"/>
          <w:sz w:val="24"/>
          <w:szCs w:val="24"/>
        </w:rPr>
        <w:t>zł</w:t>
      </w:r>
      <w:r w:rsidR="00405574" w:rsidRPr="003E6A94">
        <w:rPr>
          <w:rFonts w:ascii="Times New Roman" w:hAnsi="Times New Roman" w:cs="Times New Roman"/>
          <w:sz w:val="24"/>
          <w:szCs w:val="24"/>
        </w:rPr>
        <w:t>,</w:t>
      </w:r>
      <w:r w:rsidR="00F2329C" w:rsidRPr="003E6A94">
        <w:rPr>
          <w:rFonts w:ascii="Times New Roman" w:hAnsi="Times New Roman" w:cs="Times New Roman"/>
          <w:sz w:val="24"/>
          <w:szCs w:val="24"/>
        </w:rPr>
        <w:t xml:space="preserve"> a</w:t>
      </w:r>
      <w:r w:rsidR="00F31968" w:rsidRPr="003E6A94">
        <w:rPr>
          <w:rFonts w:ascii="Times New Roman" w:hAnsi="Times New Roman" w:cs="Times New Roman"/>
          <w:sz w:val="24"/>
          <w:szCs w:val="24"/>
        </w:rPr>
        <w:t> </w:t>
      </w:r>
      <w:r w:rsidR="00F2329C" w:rsidRPr="003E6A94">
        <w:rPr>
          <w:rFonts w:ascii="Times New Roman" w:hAnsi="Times New Roman" w:cs="Times New Roman"/>
          <w:sz w:val="24"/>
          <w:szCs w:val="24"/>
        </w:rPr>
        <w:t>także</w:t>
      </w:r>
      <w:r w:rsidR="00405574" w:rsidRPr="003E6A94">
        <w:rPr>
          <w:rFonts w:ascii="Times New Roman" w:hAnsi="Times New Roman" w:cs="Times New Roman"/>
          <w:sz w:val="24"/>
          <w:szCs w:val="24"/>
        </w:rPr>
        <w:t xml:space="preserve"> wzrostem przychodów </w:t>
      </w:r>
      <w:r w:rsidR="00F2329C" w:rsidRPr="003E6A94">
        <w:rPr>
          <w:rFonts w:ascii="Times New Roman" w:hAnsi="Times New Roman" w:cs="Times New Roman"/>
          <w:sz w:val="24"/>
          <w:szCs w:val="24"/>
        </w:rPr>
        <w:t xml:space="preserve">o kwotę </w:t>
      </w:r>
      <w:r w:rsidR="003E6A94" w:rsidRPr="003E6A94">
        <w:rPr>
          <w:rFonts w:ascii="Times New Roman" w:hAnsi="Times New Roman" w:cs="Times New Roman"/>
          <w:sz w:val="24"/>
          <w:szCs w:val="24"/>
        </w:rPr>
        <w:t>1 431 858,19</w:t>
      </w:r>
      <w:r w:rsidR="00F31968" w:rsidRPr="003E6A94">
        <w:rPr>
          <w:rFonts w:ascii="Times New Roman" w:hAnsi="Times New Roman" w:cs="Times New Roman"/>
          <w:sz w:val="24"/>
          <w:szCs w:val="24"/>
        </w:rPr>
        <w:t xml:space="preserve"> </w:t>
      </w:r>
      <w:r w:rsidR="00405574" w:rsidRPr="003E6A94">
        <w:rPr>
          <w:rFonts w:ascii="Times New Roman" w:hAnsi="Times New Roman" w:cs="Times New Roman"/>
          <w:sz w:val="24"/>
          <w:szCs w:val="24"/>
        </w:rPr>
        <w:t>zł</w:t>
      </w:r>
      <w:r w:rsidR="003E6A94" w:rsidRPr="003E6A94">
        <w:rPr>
          <w:rFonts w:ascii="Times New Roman" w:hAnsi="Times New Roman" w:cs="Times New Roman"/>
          <w:sz w:val="24"/>
          <w:szCs w:val="24"/>
        </w:rPr>
        <w:t xml:space="preserve"> i rozchodów o kwotę 1 934 840,19 zł</w:t>
      </w:r>
      <w:r w:rsidR="00F2329C" w:rsidRPr="003E6A94">
        <w:rPr>
          <w:rFonts w:ascii="Times New Roman" w:hAnsi="Times New Roman" w:cs="Times New Roman"/>
          <w:sz w:val="24"/>
          <w:szCs w:val="24"/>
        </w:rPr>
        <w:t>.</w:t>
      </w:r>
    </w:p>
    <w:p w14:paraId="6DF7C3A7" w14:textId="4029247F" w:rsidR="002A7E8B" w:rsidRPr="00875FD0" w:rsidRDefault="0017343E" w:rsidP="002A7E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875FD0">
        <w:rPr>
          <w:rFonts w:ascii="Times New Roman" w:hAnsi="Times New Roman" w:cs="Times New Roman"/>
          <w:sz w:val="24"/>
          <w:szCs w:val="24"/>
          <w:u w:val="single"/>
        </w:rPr>
        <w:t xml:space="preserve">Zwiększenie dochodów o kwotę per saldo w wysokości </w:t>
      </w:r>
      <w:r w:rsidR="003E6A94" w:rsidRPr="00875FD0">
        <w:rPr>
          <w:rFonts w:ascii="Times New Roman" w:hAnsi="Times New Roman" w:cs="Times New Roman"/>
          <w:sz w:val="24"/>
          <w:szCs w:val="24"/>
          <w:u w:val="single"/>
        </w:rPr>
        <w:t>13 675 712,38</w:t>
      </w:r>
      <w:r w:rsidRPr="00875FD0">
        <w:rPr>
          <w:rFonts w:ascii="Times New Roman" w:hAnsi="Times New Roman" w:cs="Times New Roman"/>
          <w:sz w:val="24"/>
          <w:szCs w:val="24"/>
          <w:u w:val="single"/>
        </w:rPr>
        <w:t xml:space="preserve"> zł wynika z:</w:t>
      </w:r>
    </w:p>
    <w:p w14:paraId="5519DFE4" w14:textId="77777777" w:rsidR="0026570C" w:rsidRPr="00875FD0" w:rsidRDefault="00F4398C" w:rsidP="002A7E8B">
      <w:pPr>
        <w:pStyle w:val="Akapitzlist"/>
        <w:ind w:left="709"/>
        <w:rPr>
          <w:rFonts w:ascii="Times New Roman" w:hAnsi="Times New Roman" w:cs="Times New Roman"/>
          <w:sz w:val="24"/>
          <w:szCs w:val="24"/>
          <w:lang w:eastAsia="pl-PL"/>
        </w:rPr>
      </w:pPr>
      <w:r w:rsidRPr="00875FD0">
        <w:rPr>
          <w:rFonts w:ascii="Times New Roman" w:hAnsi="Times New Roman" w:cs="Times New Roman"/>
          <w:sz w:val="24"/>
          <w:szCs w:val="24"/>
        </w:rPr>
        <w:t xml:space="preserve">a) </w:t>
      </w:r>
      <w:r w:rsidR="004D7659" w:rsidRPr="00875FD0">
        <w:rPr>
          <w:rFonts w:ascii="Times New Roman" w:hAnsi="Times New Roman" w:cs="Times New Roman"/>
          <w:sz w:val="24"/>
          <w:szCs w:val="24"/>
        </w:rPr>
        <w:t>wprowadzeni</w:t>
      </w:r>
      <w:r w:rsidR="00C40FF1" w:rsidRPr="00875FD0">
        <w:rPr>
          <w:rFonts w:ascii="Times New Roman" w:hAnsi="Times New Roman" w:cs="Times New Roman"/>
          <w:sz w:val="24"/>
          <w:szCs w:val="24"/>
        </w:rPr>
        <w:t>a</w:t>
      </w:r>
      <w:r w:rsidR="004D7659" w:rsidRPr="00875FD0">
        <w:rPr>
          <w:rFonts w:ascii="Times New Roman" w:hAnsi="Times New Roman" w:cs="Times New Roman"/>
          <w:sz w:val="24"/>
          <w:szCs w:val="24"/>
        </w:rPr>
        <w:t xml:space="preserve"> </w:t>
      </w:r>
      <w:r w:rsidR="00E50925" w:rsidRPr="00875FD0">
        <w:rPr>
          <w:rFonts w:ascii="Times New Roman" w:hAnsi="Times New Roman" w:cs="Times New Roman"/>
          <w:sz w:val="24"/>
          <w:szCs w:val="24"/>
        </w:rPr>
        <w:t>now</w:t>
      </w:r>
      <w:r w:rsidR="0026570C" w:rsidRPr="00875FD0">
        <w:rPr>
          <w:rFonts w:ascii="Times New Roman" w:hAnsi="Times New Roman" w:cs="Times New Roman"/>
          <w:sz w:val="24"/>
          <w:szCs w:val="24"/>
        </w:rPr>
        <w:t>ych</w:t>
      </w:r>
      <w:r w:rsidR="00E50925" w:rsidRPr="00875FD0">
        <w:rPr>
          <w:rFonts w:ascii="Times New Roman" w:hAnsi="Times New Roman" w:cs="Times New Roman"/>
          <w:sz w:val="24"/>
          <w:szCs w:val="24"/>
        </w:rPr>
        <w:t xml:space="preserve"> projekt</w:t>
      </w:r>
      <w:r w:rsidR="007B572C" w:rsidRPr="00875FD0">
        <w:rPr>
          <w:rFonts w:ascii="Times New Roman" w:hAnsi="Times New Roman" w:cs="Times New Roman"/>
          <w:sz w:val="24"/>
          <w:szCs w:val="24"/>
        </w:rPr>
        <w:t>ów</w:t>
      </w:r>
      <w:r w:rsidR="0026570C" w:rsidRPr="00875FD0">
        <w:rPr>
          <w:rFonts w:ascii="Times New Roman" w:hAnsi="Times New Roman" w:cs="Times New Roman"/>
          <w:sz w:val="24"/>
          <w:szCs w:val="24"/>
        </w:rPr>
        <w:t>:</w:t>
      </w:r>
    </w:p>
    <w:p w14:paraId="45C54EC1" w14:textId="0617919E" w:rsidR="00E32DF0" w:rsidRPr="00875FD0" w:rsidRDefault="00E32DF0" w:rsidP="003E6A94">
      <w:pPr>
        <w:pStyle w:val="Akapitzlist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875FD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E6A94" w:rsidRPr="00875FD0">
        <w:rPr>
          <w:rFonts w:ascii="Times New Roman" w:hAnsi="Times New Roman" w:cs="Times New Roman"/>
          <w:i/>
          <w:sz w:val="24"/>
          <w:szCs w:val="24"/>
        </w:rPr>
        <w:t xml:space="preserve">"Akredytacja CKZIU_G_3" </w:t>
      </w:r>
      <w:r w:rsidRPr="00875FD0">
        <w:rPr>
          <w:rFonts w:ascii="Times New Roman" w:hAnsi="Times New Roman" w:cs="Times New Roman"/>
          <w:sz w:val="24"/>
          <w:szCs w:val="24"/>
        </w:rPr>
        <w:t>(kwota +</w:t>
      </w:r>
      <w:r w:rsidR="00875FD0">
        <w:rPr>
          <w:rFonts w:ascii="Times New Roman" w:hAnsi="Times New Roman" w:cs="Times New Roman"/>
          <w:sz w:val="24"/>
          <w:szCs w:val="24"/>
        </w:rPr>
        <w:t>55 186,08</w:t>
      </w:r>
      <w:r w:rsidR="00875FD0" w:rsidRPr="00875FD0">
        <w:rPr>
          <w:rFonts w:ascii="Times New Roman" w:hAnsi="Times New Roman" w:cs="Times New Roman"/>
          <w:sz w:val="24"/>
          <w:szCs w:val="24"/>
        </w:rPr>
        <w:t xml:space="preserve"> </w:t>
      </w:r>
      <w:r w:rsidRPr="00875FD0">
        <w:rPr>
          <w:rFonts w:ascii="Times New Roman" w:hAnsi="Times New Roman" w:cs="Times New Roman"/>
          <w:sz w:val="24"/>
          <w:szCs w:val="24"/>
        </w:rPr>
        <w:t>zł)</w:t>
      </w:r>
      <w:r w:rsidR="004E3FF4" w:rsidRPr="00875FD0">
        <w:rPr>
          <w:rFonts w:ascii="Times New Roman" w:hAnsi="Times New Roman" w:cs="Times New Roman"/>
          <w:sz w:val="24"/>
          <w:szCs w:val="24"/>
        </w:rPr>
        <w:t>,</w:t>
      </w:r>
    </w:p>
    <w:p w14:paraId="3D6B1236" w14:textId="112D5AD6" w:rsidR="000A037A" w:rsidRPr="00875FD0" w:rsidRDefault="000A037A" w:rsidP="00E32DF0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875FD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75FD0" w:rsidRPr="00875FD0">
        <w:rPr>
          <w:rFonts w:ascii="Times New Roman" w:hAnsi="Times New Roman" w:cs="Times New Roman"/>
          <w:i/>
          <w:sz w:val="24"/>
          <w:szCs w:val="24"/>
        </w:rPr>
        <w:t xml:space="preserve">"Tak to się robi w Sosnowcu" </w:t>
      </w:r>
      <w:r w:rsidRPr="00875FD0">
        <w:rPr>
          <w:rFonts w:ascii="Times New Roman" w:hAnsi="Times New Roman" w:cs="Times New Roman"/>
          <w:sz w:val="24"/>
          <w:szCs w:val="24"/>
        </w:rPr>
        <w:t xml:space="preserve">(kwota </w:t>
      </w:r>
      <w:r w:rsidR="002E6412" w:rsidRPr="00875FD0">
        <w:rPr>
          <w:rFonts w:ascii="Times New Roman" w:hAnsi="Times New Roman" w:cs="Times New Roman"/>
          <w:sz w:val="24"/>
          <w:szCs w:val="24"/>
        </w:rPr>
        <w:t>+</w:t>
      </w:r>
      <w:r w:rsidR="00875FD0">
        <w:rPr>
          <w:rFonts w:ascii="Times New Roman" w:hAnsi="Times New Roman" w:cs="Times New Roman"/>
          <w:sz w:val="24"/>
          <w:szCs w:val="24"/>
        </w:rPr>
        <w:t>1 028 386,00</w:t>
      </w:r>
      <w:r w:rsidRPr="00875FD0">
        <w:rPr>
          <w:rFonts w:ascii="Times New Roman" w:hAnsi="Times New Roman" w:cs="Times New Roman"/>
          <w:sz w:val="24"/>
          <w:szCs w:val="24"/>
        </w:rPr>
        <w:t xml:space="preserve"> zł)</w:t>
      </w:r>
      <w:r w:rsidR="00875FD0" w:rsidRPr="00875FD0">
        <w:rPr>
          <w:rFonts w:ascii="Times New Roman" w:hAnsi="Times New Roman" w:cs="Times New Roman"/>
          <w:sz w:val="24"/>
          <w:szCs w:val="24"/>
        </w:rPr>
        <w:t>,</w:t>
      </w:r>
    </w:p>
    <w:p w14:paraId="22A189BF" w14:textId="77777777" w:rsidR="00875FD0" w:rsidRPr="00875FD0" w:rsidRDefault="00875FD0" w:rsidP="00E32DF0">
      <w:pPr>
        <w:pStyle w:val="Akapitzlist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875FD0">
        <w:rPr>
          <w:rFonts w:ascii="Times New Roman" w:hAnsi="Times New Roman" w:cs="Times New Roman"/>
          <w:i/>
          <w:sz w:val="24"/>
          <w:szCs w:val="24"/>
        </w:rPr>
        <w:t xml:space="preserve">- "Zróbmy sobie klimat czyli sprawiedliwa transformacja w Sosnowcu" </w:t>
      </w:r>
    </w:p>
    <w:p w14:paraId="51F1596E" w14:textId="0B48E2F3" w:rsidR="00875FD0" w:rsidRPr="00875FD0" w:rsidRDefault="00875FD0" w:rsidP="00E32DF0">
      <w:pPr>
        <w:pStyle w:val="Akapitzlist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875FD0">
        <w:rPr>
          <w:rFonts w:ascii="Times New Roman" w:hAnsi="Times New Roman" w:cs="Times New Roman"/>
          <w:iCs/>
          <w:sz w:val="24"/>
          <w:szCs w:val="24"/>
        </w:rPr>
        <w:t>(kwota +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A96AEB"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00</w:t>
      </w:r>
      <w:r w:rsidR="00A96AEB">
        <w:rPr>
          <w:rFonts w:ascii="Times New Roman" w:hAnsi="Times New Roman" w:cs="Times New Roman"/>
          <w:iCs/>
          <w:sz w:val="24"/>
          <w:szCs w:val="24"/>
        </w:rPr>
        <w:t xml:space="preserve">0 000,00 </w:t>
      </w:r>
      <w:r w:rsidRPr="00875FD0">
        <w:rPr>
          <w:rFonts w:ascii="Times New Roman" w:hAnsi="Times New Roman" w:cs="Times New Roman"/>
          <w:iCs/>
          <w:sz w:val="24"/>
          <w:szCs w:val="24"/>
        </w:rPr>
        <w:t>zł).</w:t>
      </w:r>
    </w:p>
    <w:p w14:paraId="4FA68220" w14:textId="77777777" w:rsidR="00AB3B60" w:rsidRPr="00875FD0" w:rsidRDefault="00C40FF1" w:rsidP="00E32DF0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875FD0">
        <w:rPr>
          <w:rFonts w:ascii="Times New Roman" w:hAnsi="Times New Roman" w:cs="Times New Roman"/>
          <w:sz w:val="24"/>
          <w:szCs w:val="24"/>
        </w:rPr>
        <w:t>na podstawie otrzymanego dofinansowania ze środków unijnych,</w:t>
      </w:r>
      <w:r w:rsidR="004D7659" w:rsidRPr="00875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ADDAA" w14:textId="69D0A7F4" w:rsidR="00761915" w:rsidRPr="00875FD0" w:rsidRDefault="002A7E8B" w:rsidP="00E67AF4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875FD0">
        <w:rPr>
          <w:rFonts w:ascii="Times New Roman" w:hAnsi="Times New Roman" w:cs="Times New Roman"/>
          <w:sz w:val="24"/>
          <w:szCs w:val="24"/>
        </w:rPr>
        <w:t xml:space="preserve"> </w:t>
      </w:r>
      <w:r w:rsidR="0017343E" w:rsidRPr="00875FD0">
        <w:rPr>
          <w:rFonts w:ascii="Times New Roman" w:hAnsi="Times New Roman" w:cs="Times New Roman"/>
          <w:sz w:val="24"/>
          <w:szCs w:val="24"/>
        </w:rPr>
        <w:t>b</w:t>
      </w:r>
      <w:r w:rsidR="00F4398C" w:rsidRPr="00875FD0">
        <w:rPr>
          <w:rFonts w:ascii="Times New Roman" w:hAnsi="Times New Roman" w:cs="Times New Roman"/>
          <w:sz w:val="24"/>
          <w:szCs w:val="24"/>
        </w:rPr>
        <w:t xml:space="preserve">) </w:t>
      </w:r>
      <w:r w:rsidR="00E67AF4" w:rsidRPr="00875FD0">
        <w:rPr>
          <w:rFonts w:ascii="Times New Roman" w:hAnsi="Times New Roman" w:cs="Times New Roman"/>
          <w:sz w:val="24"/>
          <w:szCs w:val="24"/>
        </w:rPr>
        <w:t>przenie</w:t>
      </w:r>
      <w:r w:rsidR="0026570C" w:rsidRPr="00875FD0">
        <w:rPr>
          <w:rFonts w:ascii="Times New Roman" w:hAnsi="Times New Roman" w:cs="Times New Roman"/>
          <w:sz w:val="24"/>
          <w:szCs w:val="24"/>
        </w:rPr>
        <w:t xml:space="preserve">sienia na rok </w:t>
      </w:r>
      <w:r w:rsidR="00E41428" w:rsidRPr="00875FD0">
        <w:rPr>
          <w:rFonts w:ascii="Times New Roman" w:hAnsi="Times New Roman" w:cs="Times New Roman"/>
          <w:sz w:val="24"/>
          <w:szCs w:val="24"/>
        </w:rPr>
        <w:t xml:space="preserve">2024 </w:t>
      </w:r>
      <w:r w:rsidR="00875FD0" w:rsidRPr="00875FD0">
        <w:rPr>
          <w:rFonts w:ascii="Times New Roman" w:hAnsi="Times New Roman" w:cs="Times New Roman"/>
          <w:sz w:val="24"/>
          <w:szCs w:val="24"/>
        </w:rPr>
        <w:t xml:space="preserve">zadania </w:t>
      </w:r>
      <w:r w:rsidR="00E67AF4" w:rsidRPr="00875FD0">
        <w:rPr>
          <w:rFonts w:ascii="Times New Roman" w:hAnsi="Times New Roman" w:cs="Times New Roman"/>
          <w:sz w:val="24"/>
          <w:szCs w:val="24"/>
        </w:rPr>
        <w:t xml:space="preserve">w związku ze </w:t>
      </w:r>
      <w:r w:rsidR="00EA685B" w:rsidRPr="00875FD0">
        <w:rPr>
          <w:rFonts w:ascii="Times New Roman" w:hAnsi="Times New Roman" w:cs="Times New Roman"/>
          <w:sz w:val="24"/>
          <w:szCs w:val="24"/>
        </w:rPr>
        <w:t>zmian</w:t>
      </w:r>
      <w:r w:rsidR="00E67AF4" w:rsidRPr="00875FD0">
        <w:rPr>
          <w:rFonts w:ascii="Times New Roman" w:hAnsi="Times New Roman" w:cs="Times New Roman"/>
          <w:sz w:val="24"/>
          <w:szCs w:val="24"/>
        </w:rPr>
        <w:t>ą</w:t>
      </w:r>
      <w:r w:rsidR="00EA685B" w:rsidRPr="00875FD0">
        <w:rPr>
          <w:rFonts w:ascii="Times New Roman" w:hAnsi="Times New Roman" w:cs="Times New Roman"/>
          <w:sz w:val="24"/>
          <w:szCs w:val="24"/>
        </w:rPr>
        <w:t xml:space="preserve"> okresu </w:t>
      </w:r>
      <w:r w:rsidR="00875FD0" w:rsidRPr="00875FD0">
        <w:rPr>
          <w:rFonts w:ascii="Times New Roman" w:hAnsi="Times New Roman" w:cs="Times New Roman"/>
          <w:sz w:val="24"/>
          <w:szCs w:val="24"/>
        </w:rPr>
        <w:t>jego</w:t>
      </w:r>
      <w:r w:rsidR="00E67AF4" w:rsidRPr="00875FD0">
        <w:rPr>
          <w:rFonts w:ascii="Times New Roman" w:hAnsi="Times New Roman" w:cs="Times New Roman"/>
          <w:sz w:val="24"/>
          <w:szCs w:val="24"/>
        </w:rPr>
        <w:t xml:space="preserve"> </w:t>
      </w:r>
      <w:r w:rsidR="00EA685B" w:rsidRPr="00875FD0">
        <w:rPr>
          <w:rFonts w:ascii="Times New Roman" w:hAnsi="Times New Roman" w:cs="Times New Roman"/>
          <w:sz w:val="24"/>
          <w:szCs w:val="24"/>
        </w:rPr>
        <w:t>realizacji i</w:t>
      </w:r>
      <w:r w:rsidR="004E3FF4" w:rsidRPr="00875FD0">
        <w:rPr>
          <w:rFonts w:ascii="Times New Roman" w:hAnsi="Times New Roman" w:cs="Times New Roman"/>
          <w:sz w:val="24"/>
          <w:szCs w:val="24"/>
        </w:rPr>
        <w:t> </w:t>
      </w:r>
      <w:r w:rsidR="00EA685B" w:rsidRPr="00875FD0">
        <w:rPr>
          <w:rFonts w:ascii="Times New Roman" w:hAnsi="Times New Roman" w:cs="Times New Roman"/>
          <w:sz w:val="24"/>
          <w:szCs w:val="24"/>
        </w:rPr>
        <w:t>tym samym przesunięci</w:t>
      </w:r>
      <w:r w:rsidR="00E67AF4" w:rsidRPr="00875FD0">
        <w:rPr>
          <w:rFonts w:ascii="Times New Roman" w:hAnsi="Times New Roman" w:cs="Times New Roman"/>
          <w:sz w:val="24"/>
          <w:szCs w:val="24"/>
        </w:rPr>
        <w:t>a daty otrzymania środków</w:t>
      </w:r>
      <w:r w:rsidR="008E42BC" w:rsidRPr="00875FD0">
        <w:rPr>
          <w:rFonts w:ascii="Times New Roman" w:hAnsi="Times New Roman" w:cs="Times New Roman"/>
          <w:sz w:val="24"/>
          <w:szCs w:val="24"/>
        </w:rPr>
        <w:t xml:space="preserve"> z</w:t>
      </w:r>
      <w:r w:rsidR="00E67AF4" w:rsidRPr="00875FD0">
        <w:rPr>
          <w:rFonts w:ascii="Times New Roman" w:hAnsi="Times New Roman" w:cs="Times New Roman"/>
          <w:sz w:val="24"/>
          <w:szCs w:val="24"/>
        </w:rPr>
        <w:t xml:space="preserve"> </w:t>
      </w:r>
      <w:r w:rsidR="00EA685B" w:rsidRPr="00875FD0">
        <w:rPr>
          <w:rFonts w:ascii="Times New Roman" w:hAnsi="Times New Roman" w:cs="Times New Roman"/>
          <w:sz w:val="24"/>
          <w:szCs w:val="24"/>
        </w:rPr>
        <w:t>dofinansowania</w:t>
      </w:r>
      <w:r w:rsidR="00E67AF4" w:rsidRPr="00875FD0">
        <w:rPr>
          <w:rFonts w:ascii="Times New Roman" w:hAnsi="Times New Roman" w:cs="Times New Roman"/>
          <w:sz w:val="24"/>
          <w:szCs w:val="24"/>
        </w:rPr>
        <w:t>:</w:t>
      </w:r>
    </w:p>
    <w:p w14:paraId="0476AD03" w14:textId="54A1DEED" w:rsidR="00E32DF0" w:rsidRDefault="00875FD0" w:rsidP="00E32DF0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3C0B">
        <w:rPr>
          <w:rFonts w:ascii="Times New Roman" w:hAnsi="Times New Roman" w:cs="Times New Roman"/>
          <w:i/>
          <w:iCs/>
          <w:sz w:val="24"/>
          <w:szCs w:val="24"/>
        </w:rPr>
        <w:t>"Ciepłe Mieszkanie"</w:t>
      </w:r>
      <w:r w:rsidR="004E3FF4" w:rsidRPr="00875F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3FF4" w:rsidRPr="00875FD0">
        <w:rPr>
          <w:rFonts w:ascii="Times New Roman" w:hAnsi="Times New Roman" w:cs="Times New Roman"/>
          <w:sz w:val="24"/>
          <w:szCs w:val="24"/>
        </w:rPr>
        <w:t xml:space="preserve">(kwota </w:t>
      </w:r>
      <w:r w:rsidRPr="00875FD0">
        <w:rPr>
          <w:rFonts w:ascii="Times New Roman" w:hAnsi="Times New Roman" w:cs="Times New Roman"/>
          <w:sz w:val="24"/>
          <w:szCs w:val="24"/>
        </w:rPr>
        <w:t>-47 095,67</w:t>
      </w:r>
      <w:r w:rsidR="004E3FF4" w:rsidRPr="00875FD0">
        <w:rPr>
          <w:rFonts w:ascii="Times New Roman" w:hAnsi="Times New Roman" w:cs="Times New Roman"/>
          <w:sz w:val="24"/>
          <w:szCs w:val="24"/>
        </w:rPr>
        <w:t>zł)</w:t>
      </w:r>
      <w:r w:rsidR="00A02000" w:rsidRPr="00875FD0">
        <w:rPr>
          <w:rFonts w:ascii="Times New Roman" w:hAnsi="Times New Roman" w:cs="Times New Roman"/>
          <w:sz w:val="24"/>
          <w:szCs w:val="24"/>
        </w:rPr>
        <w:t>,</w:t>
      </w:r>
    </w:p>
    <w:p w14:paraId="67C94A17" w14:textId="7F126E65" w:rsidR="00E25B76" w:rsidRPr="00875FD0" w:rsidRDefault="00E25B76" w:rsidP="00E32DF0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zwiększeniem prognozowanych wpływów o kwotę + 7 435,97 zł z tyt. zmiany harmonogramu realizacji projektu pn.</w:t>
      </w:r>
      <w:r w:rsidRPr="00E25B76">
        <w:t xml:space="preserve"> </w:t>
      </w:r>
      <w:r w:rsidRPr="00E25B76">
        <w:rPr>
          <w:rFonts w:ascii="Times New Roman" w:hAnsi="Times New Roman" w:cs="Times New Roman"/>
          <w:i/>
          <w:iCs/>
          <w:sz w:val="24"/>
          <w:szCs w:val="24"/>
        </w:rPr>
        <w:t>"WELDI Godne i Dobre Warunki dla Nowej Lokalnej Integracji"</w:t>
      </w:r>
      <w:r w:rsidR="00A719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25B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dofinansowanego ze środków unijnych,</w:t>
      </w:r>
    </w:p>
    <w:p w14:paraId="57D7EEEE" w14:textId="32C0D89D" w:rsidR="00A02000" w:rsidRPr="00875FD0" w:rsidRDefault="00E25B76" w:rsidP="00E32DF0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02000" w:rsidRPr="00875FD0">
        <w:rPr>
          <w:rFonts w:ascii="Times New Roman" w:hAnsi="Times New Roman" w:cs="Times New Roman"/>
          <w:sz w:val="24"/>
          <w:szCs w:val="24"/>
        </w:rPr>
        <w:t xml:space="preserve">) </w:t>
      </w:r>
      <w:r w:rsidR="00A02000" w:rsidRPr="00875FD0">
        <w:rPr>
          <w:rFonts w:ascii="Times New Roman" w:hAnsi="Times New Roman" w:cs="Times New Roman"/>
          <w:iCs/>
          <w:sz w:val="24"/>
          <w:szCs w:val="24"/>
        </w:rPr>
        <w:t>zwiększeniem prognozowanych wpływów w 202</w:t>
      </w:r>
      <w:r w:rsidR="00875FD0" w:rsidRPr="00875FD0">
        <w:rPr>
          <w:rFonts w:ascii="Times New Roman" w:hAnsi="Times New Roman" w:cs="Times New Roman"/>
          <w:iCs/>
          <w:sz w:val="24"/>
          <w:szCs w:val="24"/>
        </w:rPr>
        <w:t>5</w:t>
      </w:r>
      <w:r w:rsidR="00A02000" w:rsidRPr="00875FD0">
        <w:rPr>
          <w:rFonts w:ascii="Times New Roman" w:hAnsi="Times New Roman" w:cs="Times New Roman"/>
          <w:iCs/>
          <w:sz w:val="24"/>
          <w:szCs w:val="24"/>
        </w:rPr>
        <w:t xml:space="preserve"> roku z tytułu </w:t>
      </w:r>
      <w:r w:rsidR="00875FD0" w:rsidRPr="00875FD0">
        <w:rPr>
          <w:rFonts w:ascii="Times New Roman" w:hAnsi="Times New Roman" w:cs="Times New Roman"/>
          <w:iCs/>
          <w:sz w:val="24"/>
          <w:szCs w:val="24"/>
        </w:rPr>
        <w:t xml:space="preserve">odpłatnego nabycia prawa własności oraz prawa użytkowania wieczystego nieruchomości </w:t>
      </w:r>
      <w:r w:rsidR="00A02000" w:rsidRPr="00875FD0">
        <w:rPr>
          <w:rFonts w:ascii="Times New Roman" w:hAnsi="Times New Roman" w:cs="Times New Roman"/>
          <w:sz w:val="24"/>
          <w:szCs w:val="24"/>
        </w:rPr>
        <w:t xml:space="preserve">(kwota </w:t>
      </w:r>
      <w:r w:rsidR="002E6412" w:rsidRPr="00875FD0">
        <w:rPr>
          <w:rFonts w:ascii="Times New Roman" w:hAnsi="Times New Roman" w:cs="Times New Roman"/>
          <w:sz w:val="24"/>
          <w:szCs w:val="24"/>
        </w:rPr>
        <w:t>+</w:t>
      </w:r>
      <w:r w:rsidR="00875FD0" w:rsidRPr="00875FD0">
        <w:rPr>
          <w:rFonts w:ascii="Times New Roman" w:hAnsi="Times New Roman" w:cs="Times New Roman"/>
          <w:sz w:val="24"/>
          <w:szCs w:val="24"/>
        </w:rPr>
        <w:t>867 888,00</w:t>
      </w:r>
      <w:r w:rsidR="00A02000" w:rsidRPr="00875FD0">
        <w:rPr>
          <w:rFonts w:ascii="Times New Roman" w:hAnsi="Times New Roman" w:cs="Times New Roman"/>
          <w:sz w:val="24"/>
          <w:szCs w:val="24"/>
        </w:rPr>
        <w:t xml:space="preserve"> zł),</w:t>
      </w:r>
    </w:p>
    <w:p w14:paraId="11F60C10" w14:textId="32266A00" w:rsidR="005A1F81" w:rsidRPr="00875FD0" w:rsidRDefault="00E25B76" w:rsidP="005A1F81">
      <w:pPr>
        <w:pStyle w:val="Akapitzlist"/>
        <w:ind w:left="64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</w:t>
      </w:r>
      <w:r w:rsidR="00BD4E3C" w:rsidRPr="00875FD0">
        <w:rPr>
          <w:rFonts w:ascii="Times New Roman" w:hAnsi="Times New Roman" w:cs="Times New Roman"/>
          <w:iCs/>
          <w:sz w:val="24"/>
          <w:szCs w:val="24"/>
        </w:rPr>
        <w:t>)</w:t>
      </w:r>
      <w:r w:rsidR="00BD4E3C" w:rsidRPr="00875FD0">
        <w:t xml:space="preserve"> </w:t>
      </w:r>
      <w:r w:rsidR="00BD4E3C" w:rsidRPr="00875FD0">
        <w:rPr>
          <w:rFonts w:ascii="Times New Roman" w:hAnsi="Times New Roman" w:cs="Times New Roman"/>
          <w:iCs/>
          <w:sz w:val="24"/>
          <w:szCs w:val="24"/>
        </w:rPr>
        <w:t>podpisani</w:t>
      </w:r>
      <w:r w:rsidR="00DB0983">
        <w:rPr>
          <w:rFonts w:ascii="Times New Roman" w:hAnsi="Times New Roman" w:cs="Times New Roman"/>
          <w:iCs/>
          <w:sz w:val="24"/>
          <w:szCs w:val="24"/>
        </w:rPr>
        <w:t>a</w:t>
      </w:r>
      <w:r w:rsidR="00BD4E3C" w:rsidRPr="00875F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5FD0" w:rsidRPr="00875FD0">
        <w:rPr>
          <w:rFonts w:ascii="Times New Roman" w:hAnsi="Times New Roman" w:cs="Times New Roman"/>
          <w:iCs/>
          <w:sz w:val="24"/>
          <w:szCs w:val="24"/>
        </w:rPr>
        <w:t xml:space="preserve">aneksów </w:t>
      </w:r>
      <w:r w:rsidR="00BD4E3C" w:rsidRPr="00875FD0">
        <w:rPr>
          <w:rFonts w:ascii="Times New Roman" w:hAnsi="Times New Roman" w:cs="Times New Roman"/>
          <w:iCs/>
          <w:sz w:val="24"/>
          <w:szCs w:val="24"/>
        </w:rPr>
        <w:t>um</w:t>
      </w:r>
      <w:r w:rsidR="005A1F81" w:rsidRPr="00875FD0">
        <w:rPr>
          <w:rFonts w:ascii="Times New Roman" w:hAnsi="Times New Roman" w:cs="Times New Roman"/>
          <w:iCs/>
          <w:sz w:val="24"/>
          <w:szCs w:val="24"/>
        </w:rPr>
        <w:t>ó</w:t>
      </w:r>
      <w:r w:rsidR="00BD4E3C" w:rsidRPr="00875FD0">
        <w:rPr>
          <w:rFonts w:ascii="Times New Roman" w:hAnsi="Times New Roman" w:cs="Times New Roman"/>
          <w:iCs/>
          <w:sz w:val="24"/>
          <w:szCs w:val="24"/>
        </w:rPr>
        <w:t xml:space="preserve">w o dofinansowanie </w:t>
      </w:r>
      <w:r w:rsidR="005A1F81" w:rsidRPr="00875FD0">
        <w:rPr>
          <w:rFonts w:ascii="Times New Roman" w:hAnsi="Times New Roman" w:cs="Times New Roman"/>
          <w:iCs/>
          <w:sz w:val="24"/>
          <w:szCs w:val="24"/>
        </w:rPr>
        <w:t xml:space="preserve">w ramach „Programu Olimpia – program budowy przyszkolnych hal sportowych na 100 lecie pierwszych występów reprezentacji Polski na igrzyskach olimpijskich” </w:t>
      </w:r>
      <w:r w:rsidR="00BD4E3C" w:rsidRPr="00875FD0">
        <w:rPr>
          <w:rFonts w:ascii="Times New Roman" w:hAnsi="Times New Roman" w:cs="Times New Roman"/>
          <w:iCs/>
          <w:sz w:val="24"/>
          <w:szCs w:val="24"/>
        </w:rPr>
        <w:t>dot.</w:t>
      </w:r>
      <w:r w:rsidR="005A1F81" w:rsidRPr="00875FD0">
        <w:rPr>
          <w:rFonts w:ascii="Times New Roman" w:hAnsi="Times New Roman" w:cs="Times New Roman"/>
          <w:iCs/>
          <w:sz w:val="24"/>
          <w:szCs w:val="24"/>
        </w:rPr>
        <w:t xml:space="preserve"> zadań inwestycyjnych:</w:t>
      </w:r>
      <w:r w:rsidR="00BD4E3C" w:rsidRPr="00875FD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7396EFF" w14:textId="49477460" w:rsidR="005A1F81" w:rsidRPr="00875FD0" w:rsidRDefault="005A1F81" w:rsidP="005A1F81">
      <w:pPr>
        <w:pStyle w:val="Akapitzlist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875FD0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75FD0" w:rsidRPr="00875FD0">
        <w:rPr>
          <w:rFonts w:ascii="Times New Roman" w:hAnsi="Times New Roman" w:cs="Times New Roman"/>
          <w:i/>
          <w:iCs/>
          <w:sz w:val="24"/>
          <w:szCs w:val="24"/>
        </w:rPr>
        <w:t xml:space="preserve">"Budowa boiska wielofunkcyjnego wraz z zadaszeniem o stałej konstrukcji przy Liceum Ogólnokształcącym nr II przy ul. Parkowej 1 w Sosnowcu" </w:t>
      </w:r>
      <w:r w:rsidRPr="00875FD0">
        <w:rPr>
          <w:rFonts w:ascii="Times New Roman" w:hAnsi="Times New Roman" w:cs="Times New Roman"/>
          <w:iCs/>
          <w:sz w:val="24"/>
          <w:szCs w:val="24"/>
        </w:rPr>
        <w:t xml:space="preserve">(kwota </w:t>
      </w:r>
      <w:r w:rsidR="002E6412" w:rsidRPr="00875FD0">
        <w:rPr>
          <w:rFonts w:ascii="Times New Roman" w:hAnsi="Times New Roman" w:cs="Times New Roman"/>
          <w:sz w:val="24"/>
          <w:szCs w:val="24"/>
        </w:rPr>
        <w:t>+</w:t>
      </w:r>
      <w:r w:rsidRPr="00875FD0">
        <w:rPr>
          <w:rFonts w:ascii="Times New Roman" w:hAnsi="Times New Roman" w:cs="Times New Roman"/>
          <w:iCs/>
          <w:sz w:val="24"/>
          <w:szCs w:val="24"/>
        </w:rPr>
        <w:t>2 377 651,00 zł),</w:t>
      </w:r>
    </w:p>
    <w:p w14:paraId="6163F46B" w14:textId="77777777" w:rsidR="005A1F81" w:rsidRPr="00875FD0" w:rsidRDefault="005A1F81" w:rsidP="005A1F81">
      <w:pPr>
        <w:pStyle w:val="Akapitzlist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875FD0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75FD0">
        <w:rPr>
          <w:rFonts w:ascii="Times New Roman" w:hAnsi="Times New Roman" w:cs="Times New Roman"/>
          <w:i/>
          <w:iCs/>
          <w:sz w:val="24"/>
          <w:szCs w:val="24"/>
        </w:rPr>
        <w:t>"Budowa boiska wielofunkcyjnego z zadaszeniem przy Szkole Podstawowej nr 25 w Sosnowcu"</w:t>
      </w:r>
      <w:r w:rsidRPr="00875FD0">
        <w:rPr>
          <w:rFonts w:ascii="Times New Roman" w:hAnsi="Times New Roman" w:cs="Times New Roman"/>
          <w:iCs/>
          <w:sz w:val="24"/>
          <w:szCs w:val="24"/>
        </w:rPr>
        <w:t xml:space="preserve"> (kwota </w:t>
      </w:r>
      <w:r w:rsidR="002E6412" w:rsidRPr="00875FD0">
        <w:rPr>
          <w:rFonts w:ascii="Times New Roman" w:hAnsi="Times New Roman" w:cs="Times New Roman"/>
          <w:sz w:val="24"/>
          <w:szCs w:val="24"/>
        </w:rPr>
        <w:t>+</w:t>
      </w:r>
      <w:r w:rsidRPr="00875FD0">
        <w:rPr>
          <w:rFonts w:ascii="Times New Roman" w:hAnsi="Times New Roman" w:cs="Times New Roman"/>
          <w:iCs/>
          <w:sz w:val="24"/>
          <w:szCs w:val="24"/>
        </w:rPr>
        <w:t>2 386 261,00 zł),</w:t>
      </w:r>
    </w:p>
    <w:p w14:paraId="0CE20504" w14:textId="12D23048" w:rsidR="0054080F" w:rsidRDefault="00E25B76" w:rsidP="00BD4E3C">
      <w:pPr>
        <w:pStyle w:val="Akapitzlist"/>
        <w:ind w:left="64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f</w:t>
      </w:r>
      <w:r w:rsidR="00F94519" w:rsidRPr="00875FD0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875FD0" w:rsidRPr="00875FD0">
        <w:rPr>
          <w:rFonts w:ascii="Times New Roman" w:hAnsi="Times New Roman" w:cs="Times New Roman"/>
          <w:iCs/>
          <w:sz w:val="24"/>
          <w:szCs w:val="24"/>
        </w:rPr>
        <w:t xml:space="preserve">zwiększeniem prognozowanych wpływów w 2025 roku z podatku od nieruchomości (kwota </w:t>
      </w:r>
      <w:r w:rsidR="00875FD0" w:rsidRPr="00875FD0">
        <w:rPr>
          <w:rFonts w:ascii="Times New Roman" w:hAnsi="Times New Roman" w:cs="Times New Roman"/>
          <w:sz w:val="24"/>
          <w:szCs w:val="24"/>
        </w:rPr>
        <w:t>+</w:t>
      </w:r>
      <w:r w:rsidR="00875FD0" w:rsidRPr="00875FD0">
        <w:rPr>
          <w:rFonts w:ascii="Times New Roman" w:hAnsi="Times New Roman" w:cs="Times New Roman"/>
          <w:iCs/>
          <w:sz w:val="24"/>
          <w:szCs w:val="24"/>
        </w:rPr>
        <w:t>1 000 000,00 zł),</w:t>
      </w:r>
    </w:p>
    <w:p w14:paraId="7A692E1E" w14:textId="77777777" w:rsidR="00875FD0" w:rsidRPr="004375A2" w:rsidRDefault="00875FD0" w:rsidP="00BD4E3C">
      <w:pPr>
        <w:pStyle w:val="Akapitzlist"/>
        <w:ind w:left="644"/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</w:pPr>
    </w:p>
    <w:p w14:paraId="55E72B1D" w14:textId="3E7BD7CD" w:rsidR="00BD4E3C" w:rsidRPr="00FC21ED" w:rsidRDefault="00BD4E3C" w:rsidP="00BD4E3C">
      <w:pPr>
        <w:pStyle w:val="Akapitzlist"/>
        <w:ind w:left="644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C21ED">
        <w:rPr>
          <w:rFonts w:ascii="Times New Roman" w:hAnsi="Times New Roman" w:cs="Times New Roman"/>
          <w:iCs/>
          <w:sz w:val="24"/>
          <w:szCs w:val="24"/>
          <w:u w:val="single"/>
        </w:rPr>
        <w:t xml:space="preserve">2. Zwiększenie wydatków o kwotę per saldo w </w:t>
      </w:r>
      <w:r w:rsidRPr="00C9569A">
        <w:rPr>
          <w:rFonts w:ascii="Times New Roman" w:hAnsi="Times New Roman" w:cs="Times New Roman"/>
          <w:iCs/>
          <w:sz w:val="24"/>
          <w:szCs w:val="24"/>
          <w:u w:val="single"/>
        </w:rPr>
        <w:t xml:space="preserve">wysokości </w:t>
      </w:r>
      <w:r w:rsidR="00875FD0" w:rsidRPr="00C9569A">
        <w:rPr>
          <w:rFonts w:ascii="Times New Roman" w:hAnsi="Times New Roman" w:cs="Times New Roman"/>
          <w:sz w:val="24"/>
          <w:szCs w:val="24"/>
          <w:u w:val="single"/>
        </w:rPr>
        <w:t xml:space="preserve">13 172 730,38 </w:t>
      </w:r>
      <w:r w:rsidRPr="00FC21ED">
        <w:rPr>
          <w:rFonts w:ascii="Times New Roman" w:hAnsi="Times New Roman" w:cs="Times New Roman"/>
          <w:iCs/>
          <w:sz w:val="24"/>
          <w:szCs w:val="24"/>
          <w:u w:val="single"/>
        </w:rPr>
        <w:t>zł wynika z:</w:t>
      </w:r>
    </w:p>
    <w:p w14:paraId="206DEE60" w14:textId="77777777" w:rsidR="00BD4E3C" w:rsidRPr="00FC21ED" w:rsidRDefault="00BD4E3C" w:rsidP="00BD4E3C">
      <w:pPr>
        <w:pStyle w:val="Akapitzlist"/>
        <w:ind w:left="709"/>
        <w:rPr>
          <w:rFonts w:ascii="Times New Roman" w:hAnsi="Times New Roman" w:cs="Times New Roman"/>
          <w:sz w:val="24"/>
          <w:szCs w:val="24"/>
          <w:lang w:eastAsia="pl-PL"/>
        </w:rPr>
      </w:pPr>
      <w:r w:rsidRPr="00FC21ED">
        <w:rPr>
          <w:rFonts w:ascii="Times New Roman" w:hAnsi="Times New Roman" w:cs="Times New Roman"/>
          <w:sz w:val="24"/>
          <w:szCs w:val="24"/>
        </w:rPr>
        <w:t>a) wprowadzenia nowych projektów:</w:t>
      </w:r>
    </w:p>
    <w:p w14:paraId="49A24E85" w14:textId="2A24CD4A" w:rsidR="00875FD0" w:rsidRPr="00FC21ED" w:rsidRDefault="00875FD0" w:rsidP="00875FD0">
      <w:pPr>
        <w:pStyle w:val="Akapitzlist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FC21ED">
        <w:rPr>
          <w:rFonts w:ascii="Times New Roman" w:hAnsi="Times New Roman" w:cs="Times New Roman"/>
          <w:i/>
          <w:sz w:val="24"/>
          <w:szCs w:val="24"/>
        </w:rPr>
        <w:t xml:space="preserve">- "Akredytacja CKZIU_G_3" </w:t>
      </w:r>
      <w:r w:rsidRPr="00FC21ED">
        <w:rPr>
          <w:rFonts w:ascii="Times New Roman" w:hAnsi="Times New Roman" w:cs="Times New Roman"/>
          <w:sz w:val="24"/>
          <w:szCs w:val="24"/>
        </w:rPr>
        <w:t>(kwota +248 647,77 zł),</w:t>
      </w:r>
    </w:p>
    <w:p w14:paraId="72AB195B" w14:textId="77777777" w:rsidR="00875FD0" w:rsidRPr="00FC21ED" w:rsidRDefault="00875FD0" w:rsidP="00875FD0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FC21ED">
        <w:rPr>
          <w:rFonts w:ascii="Times New Roman" w:hAnsi="Times New Roman" w:cs="Times New Roman"/>
          <w:i/>
          <w:sz w:val="24"/>
          <w:szCs w:val="24"/>
        </w:rPr>
        <w:t xml:space="preserve">- "Tak to się robi w Sosnowcu" </w:t>
      </w:r>
      <w:r w:rsidRPr="00FC21ED">
        <w:rPr>
          <w:rFonts w:ascii="Times New Roman" w:hAnsi="Times New Roman" w:cs="Times New Roman"/>
          <w:sz w:val="24"/>
          <w:szCs w:val="24"/>
        </w:rPr>
        <w:t>(kwota +1 028 386,00 zł),</w:t>
      </w:r>
    </w:p>
    <w:p w14:paraId="1327FA4A" w14:textId="77777777" w:rsidR="00875FD0" w:rsidRPr="00FC21ED" w:rsidRDefault="00875FD0" w:rsidP="00875FD0">
      <w:pPr>
        <w:pStyle w:val="Akapitzlist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FC21ED">
        <w:rPr>
          <w:rFonts w:ascii="Times New Roman" w:hAnsi="Times New Roman" w:cs="Times New Roman"/>
          <w:i/>
          <w:sz w:val="24"/>
          <w:szCs w:val="24"/>
        </w:rPr>
        <w:t xml:space="preserve">- "Zróbmy sobie klimat czyli sprawiedliwa transformacja w Sosnowcu" </w:t>
      </w:r>
    </w:p>
    <w:p w14:paraId="28F8BE7B" w14:textId="285655D8" w:rsidR="00875FD0" w:rsidRPr="00FC21ED" w:rsidRDefault="00875FD0" w:rsidP="00875FD0">
      <w:pPr>
        <w:pStyle w:val="Akapitzlist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FC21ED">
        <w:rPr>
          <w:rFonts w:ascii="Times New Roman" w:hAnsi="Times New Roman" w:cs="Times New Roman"/>
          <w:sz w:val="24"/>
          <w:szCs w:val="24"/>
        </w:rPr>
        <w:t>(kwota +5 726 157,68 zł),</w:t>
      </w:r>
    </w:p>
    <w:p w14:paraId="6786564C" w14:textId="047DF22F" w:rsidR="00875FD0" w:rsidRPr="00FC21ED" w:rsidRDefault="00875FD0" w:rsidP="00875FD0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FC21ED">
        <w:rPr>
          <w:rFonts w:ascii="Times New Roman" w:hAnsi="Times New Roman" w:cs="Times New Roman"/>
          <w:sz w:val="24"/>
          <w:szCs w:val="24"/>
        </w:rPr>
        <w:t>b) przeniesienia na rok 2024 zadania w związku ze zmianą okresu jego realizacji i tym samym przesunięcia daty wydatkowania środków:</w:t>
      </w:r>
    </w:p>
    <w:p w14:paraId="27A99DC4" w14:textId="77777777" w:rsidR="00875FD0" w:rsidRPr="00FC21ED" w:rsidRDefault="00875FD0" w:rsidP="00875FD0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003C0B">
        <w:rPr>
          <w:rFonts w:ascii="Times New Roman" w:hAnsi="Times New Roman" w:cs="Times New Roman"/>
          <w:i/>
          <w:iCs/>
          <w:sz w:val="24"/>
          <w:szCs w:val="24"/>
        </w:rPr>
        <w:t>- "Ciepłe Mieszkanie"</w:t>
      </w:r>
      <w:r w:rsidRPr="00FC2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21ED">
        <w:rPr>
          <w:rFonts w:ascii="Times New Roman" w:hAnsi="Times New Roman" w:cs="Times New Roman"/>
          <w:sz w:val="24"/>
          <w:szCs w:val="24"/>
        </w:rPr>
        <w:t>(kwota -47 095,67zł),</w:t>
      </w:r>
    </w:p>
    <w:p w14:paraId="67E8F665" w14:textId="311AF500" w:rsidR="004E0D31" w:rsidRPr="00FC21ED" w:rsidRDefault="00FC21ED" w:rsidP="004E0D31">
      <w:pPr>
        <w:pStyle w:val="Akapitzlist"/>
        <w:ind w:left="64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</w:t>
      </w:r>
      <w:r w:rsidR="004E0D31" w:rsidRPr="00FC21ED">
        <w:rPr>
          <w:rFonts w:ascii="Times New Roman" w:hAnsi="Times New Roman" w:cs="Times New Roman"/>
          <w:iCs/>
          <w:sz w:val="24"/>
          <w:szCs w:val="24"/>
        </w:rPr>
        <w:t>)</w:t>
      </w:r>
      <w:r w:rsidR="004E0D31" w:rsidRPr="00FC21ED">
        <w:t xml:space="preserve"> </w:t>
      </w:r>
      <w:r w:rsidR="004E0D31" w:rsidRPr="00FC21ED">
        <w:rPr>
          <w:rFonts w:ascii="Times New Roman" w:hAnsi="Times New Roman" w:cs="Times New Roman"/>
          <w:iCs/>
          <w:sz w:val="24"/>
          <w:szCs w:val="24"/>
        </w:rPr>
        <w:t>podpisani</w:t>
      </w:r>
      <w:r w:rsidR="00C07668">
        <w:rPr>
          <w:rFonts w:ascii="Times New Roman" w:hAnsi="Times New Roman" w:cs="Times New Roman"/>
          <w:iCs/>
          <w:sz w:val="24"/>
          <w:szCs w:val="24"/>
        </w:rPr>
        <w:t>a</w:t>
      </w:r>
      <w:r w:rsidR="00875FD0" w:rsidRPr="00FC21ED">
        <w:rPr>
          <w:rFonts w:ascii="Times New Roman" w:hAnsi="Times New Roman" w:cs="Times New Roman"/>
          <w:iCs/>
          <w:sz w:val="24"/>
          <w:szCs w:val="24"/>
        </w:rPr>
        <w:t xml:space="preserve"> aneksów do</w:t>
      </w:r>
      <w:r w:rsidR="004E0D31" w:rsidRPr="00FC21ED">
        <w:rPr>
          <w:rFonts w:ascii="Times New Roman" w:hAnsi="Times New Roman" w:cs="Times New Roman"/>
          <w:iCs/>
          <w:sz w:val="24"/>
          <w:szCs w:val="24"/>
        </w:rPr>
        <w:t xml:space="preserve"> umów o dofinansowanie w ramach „Programu Olimpia – program budowy przyszkolnych hal sportowych na 100 lecie pierwszych występów reprezentacji Polski na igrzyskach olimpijskich” </w:t>
      </w:r>
      <w:r w:rsidR="006426A2" w:rsidRPr="00FC21ED">
        <w:rPr>
          <w:rFonts w:ascii="Times New Roman" w:hAnsi="Times New Roman" w:cs="Times New Roman"/>
          <w:iCs/>
          <w:sz w:val="24"/>
          <w:szCs w:val="24"/>
        </w:rPr>
        <w:t xml:space="preserve">przy jednoczesnej korekcie zabezpieczonego wkładu własnego </w:t>
      </w:r>
      <w:r w:rsidR="004E0D31" w:rsidRPr="00FC21ED">
        <w:rPr>
          <w:rFonts w:ascii="Times New Roman" w:hAnsi="Times New Roman" w:cs="Times New Roman"/>
          <w:iCs/>
          <w:sz w:val="24"/>
          <w:szCs w:val="24"/>
        </w:rPr>
        <w:t xml:space="preserve">dot. zadań inwestycyjnych: </w:t>
      </w:r>
    </w:p>
    <w:p w14:paraId="6F416385" w14:textId="22896564" w:rsidR="004E0D31" w:rsidRPr="00FC21ED" w:rsidRDefault="004E0D31" w:rsidP="004E0D31">
      <w:pPr>
        <w:pStyle w:val="Akapitzlist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FC21E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75FD0" w:rsidRPr="00FC21ED">
        <w:rPr>
          <w:rFonts w:ascii="Times New Roman" w:hAnsi="Times New Roman" w:cs="Times New Roman"/>
          <w:i/>
          <w:iCs/>
          <w:sz w:val="24"/>
          <w:szCs w:val="24"/>
        </w:rPr>
        <w:t xml:space="preserve">"Budowa boiska wielofunkcyjnego wraz z zadaszeniem o stałej konstrukcji przy Liceum Ogólnokształcącym nr II przy ul. Parkowej 1 w Sosnowcu" </w:t>
      </w:r>
      <w:r w:rsidRPr="00FC21ED">
        <w:rPr>
          <w:rFonts w:ascii="Times New Roman" w:hAnsi="Times New Roman" w:cs="Times New Roman"/>
          <w:iCs/>
          <w:sz w:val="24"/>
          <w:szCs w:val="24"/>
        </w:rPr>
        <w:t xml:space="preserve">(kwota </w:t>
      </w:r>
      <w:r w:rsidR="006426A2" w:rsidRPr="00FC21ED">
        <w:rPr>
          <w:rFonts w:ascii="Times New Roman" w:hAnsi="Times New Roman" w:cs="Times New Roman"/>
          <w:sz w:val="24"/>
          <w:szCs w:val="24"/>
        </w:rPr>
        <w:t xml:space="preserve">-298 024,55 </w:t>
      </w:r>
      <w:r w:rsidRPr="00FC21ED">
        <w:rPr>
          <w:rFonts w:ascii="Times New Roman" w:hAnsi="Times New Roman" w:cs="Times New Roman"/>
          <w:iCs/>
          <w:sz w:val="24"/>
          <w:szCs w:val="24"/>
        </w:rPr>
        <w:t>zł),</w:t>
      </w:r>
    </w:p>
    <w:p w14:paraId="3A93D58F" w14:textId="151FCB5D" w:rsidR="004E0D31" w:rsidRPr="00FC21ED" w:rsidRDefault="004E0D31" w:rsidP="004E0D31">
      <w:pPr>
        <w:pStyle w:val="Akapitzlist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FC21E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C21ED">
        <w:rPr>
          <w:rFonts w:ascii="Times New Roman" w:hAnsi="Times New Roman" w:cs="Times New Roman"/>
          <w:i/>
          <w:iCs/>
          <w:sz w:val="24"/>
          <w:szCs w:val="24"/>
        </w:rPr>
        <w:t>"Budowa boiska wielofunkcyjnego z zadaszeniem przy Szkole Podstawowej nr 25 w Sosnowcu"</w:t>
      </w:r>
      <w:r w:rsidRPr="00FC21ED">
        <w:rPr>
          <w:rFonts w:ascii="Times New Roman" w:hAnsi="Times New Roman" w:cs="Times New Roman"/>
          <w:iCs/>
          <w:sz w:val="24"/>
          <w:szCs w:val="24"/>
        </w:rPr>
        <w:t xml:space="preserve"> (kwota </w:t>
      </w:r>
      <w:r w:rsidR="002E6412" w:rsidRPr="00FC21ED">
        <w:rPr>
          <w:rFonts w:ascii="Times New Roman" w:hAnsi="Times New Roman" w:cs="Times New Roman"/>
          <w:sz w:val="24"/>
          <w:szCs w:val="24"/>
        </w:rPr>
        <w:t>+2</w:t>
      </w:r>
      <w:r w:rsidR="006426A2" w:rsidRPr="00FC21ED">
        <w:rPr>
          <w:rFonts w:ascii="Times New Roman" w:hAnsi="Times New Roman" w:cs="Times New Roman"/>
          <w:iCs/>
          <w:sz w:val="24"/>
          <w:szCs w:val="24"/>
        </w:rPr>
        <w:t> 940 000</w:t>
      </w:r>
      <w:r w:rsidRPr="00FC21ED">
        <w:rPr>
          <w:rFonts w:ascii="Times New Roman" w:hAnsi="Times New Roman" w:cs="Times New Roman"/>
          <w:iCs/>
          <w:sz w:val="24"/>
          <w:szCs w:val="24"/>
        </w:rPr>
        <w:t>,00 zł),</w:t>
      </w:r>
    </w:p>
    <w:p w14:paraId="5474ACAF" w14:textId="5251C355" w:rsidR="00A520F9" w:rsidRPr="00FC21ED" w:rsidRDefault="00FC21ED" w:rsidP="004E0D31">
      <w:pPr>
        <w:pStyle w:val="Akapitzlist"/>
        <w:ind w:left="64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</w:t>
      </w:r>
      <w:r w:rsidR="00A520F9" w:rsidRPr="00FC21ED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6426A2" w:rsidRPr="00FC21ED">
        <w:rPr>
          <w:rFonts w:ascii="Times New Roman" w:hAnsi="Times New Roman" w:cs="Times New Roman"/>
          <w:iCs/>
          <w:sz w:val="24"/>
          <w:szCs w:val="24"/>
        </w:rPr>
        <w:t xml:space="preserve">podpisaniem umowy o dofinansowanie w ramach Rządowego Funduszu Rozwoju Dróg dla zadania </w:t>
      </w:r>
      <w:r w:rsidR="006426A2" w:rsidRPr="00FC21ED">
        <w:rPr>
          <w:rFonts w:ascii="Times New Roman" w:hAnsi="Times New Roman" w:cs="Times New Roman"/>
          <w:i/>
          <w:iCs/>
          <w:sz w:val="24"/>
          <w:szCs w:val="24"/>
        </w:rPr>
        <w:t xml:space="preserve">"Remont ul. Konstytucji w Sosnowcu"  </w:t>
      </w:r>
      <w:r w:rsidR="00A520F9" w:rsidRPr="00FC21ED">
        <w:rPr>
          <w:rFonts w:ascii="Times New Roman" w:hAnsi="Times New Roman" w:cs="Times New Roman"/>
          <w:iCs/>
          <w:sz w:val="24"/>
          <w:szCs w:val="24"/>
        </w:rPr>
        <w:t xml:space="preserve">(kwota </w:t>
      </w:r>
      <w:r w:rsidR="002E6412" w:rsidRPr="00FC21ED">
        <w:rPr>
          <w:rFonts w:ascii="Times New Roman" w:hAnsi="Times New Roman" w:cs="Times New Roman"/>
          <w:sz w:val="24"/>
          <w:szCs w:val="24"/>
        </w:rPr>
        <w:t>+</w:t>
      </w:r>
      <w:r w:rsidR="006426A2" w:rsidRPr="00FC21ED">
        <w:rPr>
          <w:rFonts w:ascii="Times New Roman" w:hAnsi="Times New Roman" w:cs="Times New Roman"/>
          <w:iCs/>
          <w:sz w:val="24"/>
          <w:szCs w:val="24"/>
        </w:rPr>
        <w:t>1 238 396</w:t>
      </w:r>
      <w:r w:rsidR="00A520F9" w:rsidRPr="00FC21ED">
        <w:rPr>
          <w:rFonts w:ascii="Times New Roman" w:hAnsi="Times New Roman" w:cs="Times New Roman"/>
          <w:iCs/>
          <w:sz w:val="24"/>
          <w:szCs w:val="24"/>
        </w:rPr>
        <w:t>,</w:t>
      </w:r>
      <w:r w:rsidR="006426A2" w:rsidRPr="00FC21ED">
        <w:rPr>
          <w:rFonts w:ascii="Times New Roman" w:hAnsi="Times New Roman" w:cs="Times New Roman"/>
          <w:iCs/>
          <w:sz w:val="24"/>
          <w:szCs w:val="24"/>
        </w:rPr>
        <w:t>5</w:t>
      </w:r>
      <w:r w:rsidR="00A520F9" w:rsidRPr="00FC21ED">
        <w:rPr>
          <w:rFonts w:ascii="Times New Roman" w:hAnsi="Times New Roman" w:cs="Times New Roman"/>
          <w:iCs/>
          <w:sz w:val="24"/>
          <w:szCs w:val="24"/>
        </w:rPr>
        <w:t>0 zł),</w:t>
      </w:r>
    </w:p>
    <w:p w14:paraId="1B119855" w14:textId="3C3739A3" w:rsidR="000B38D2" w:rsidRPr="00FC21ED" w:rsidRDefault="00FC21ED" w:rsidP="000B38D2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B38D2" w:rsidRPr="00FC21ED">
        <w:rPr>
          <w:rFonts w:ascii="Times New Roman" w:hAnsi="Times New Roman" w:cs="Times New Roman"/>
          <w:sz w:val="24"/>
          <w:szCs w:val="24"/>
        </w:rPr>
        <w:t xml:space="preserve">) zwiększenie składki członkowskiej z tytułu przynależności miasta do Związku Miast Polskich zgodnie z Uchwałą Zgromadzenia Ogólnego Związku Miast Polskich (kwota </w:t>
      </w:r>
      <w:r w:rsidR="002E6412" w:rsidRPr="00FC21ED">
        <w:rPr>
          <w:rFonts w:ascii="Times New Roman" w:hAnsi="Times New Roman" w:cs="Times New Roman"/>
          <w:sz w:val="24"/>
          <w:szCs w:val="24"/>
        </w:rPr>
        <w:t>+</w:t>
      </w:r>
      <w:r w:rsidR="006426A2" w:rsidRPr="00FC21ED">
        <w:rPr>
          <w:rFonts w:ascii="Times New Roman" w:hAnsi="Times New Roman" w:cs="Times New Roman"/>
          <w:sz w:val="24"/>
          <w:szCs w:val="24"/>
        </w:rPr>
        <w:t>2 851,49</w:t>
      </w:r>
      <w:r w:rsidR="000B38D2" w:rsidRPr="00FC21ED">
        <w:rPr>
          <w:rFonts w:ascii="Times New Roman" w:hAnsi="Times New Roman" w:cs="Times New Roman"/>
          <w:sz w:val="24"/>
          <w:szCs w:val="24"/>
        </w:rPr>
        <w:t xml:space="preserve"> zł), </w:t>
      </w:r>
    </w:p>
    <w:p w14:paraId="6250A216" w14:textId="123B8648" w:rsidR="001508E8" w:rsidRPr="004375A2" w:rsidRDefault="00FC21ED" w:rsidP="00FC21ED">
      <w:pPr>
        <w:pStyle w:val="Akapitzlist"/>
        <w:ind w:left="644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iCs/>
          <w:sz w:val="24"/>
          <w:szCs w:val="24"/>
        </w:rPr>
        <w:t>f</w:t>
      </w:r>
      <w:r w:rsidR="00BD4E3C" w:rsidRPr="00FC21ED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1508E8" w:rsidRPr="00FC21ED">
        <w:rPr>
          <w:rFonts w:ascii="Times New Roman" w:hAnsi="Times New Roman" w:cs="Times New Roman"/>
          <w:iCs/>
          <w:sz w:val="24"/>
          <w:szCs w:val="24"/>
        </w:rPr>
        <w:t xml:space="preserve">zwiększenie </w:t>
      </w:r>
      <w:r w:rsidRPr="00FC21ED">
        <w:rPr>
          <w:rFonts w:ascii="Times New Roman" w:hAnsi="Times New Roman" w:cs="Times New Roman"/>
          <w:iCs/>
          <w:sz w:val="24"/>
          <w:szCs w:val="24"/>
        </w:rPr>
        <w:t>wydatków bieżących COPOW w związku z koniecznością wykonania prac remontowych instalacji grzewczej na nieruchomości przy ul. Koszalińskiej</w:t>
      </w:r>
      <w:r>
        <w:rPr>
          <w:rFonts w:ascii="Times New Roman" w:hAnsi="Times New Roman" w:cs="Times New Roman"/>
          <w:iCs/>
          <w:sz w:val="24"/>
          <w:szCs w:val="24"/>
        </w:rPr>
        <w:t xml:space="preserve"> w kwocie </w:t>
      </w:r>
      <w:r>
        <w:rPr>
          <w:rFonts w:ascii="Times New Roman" w:hAnsi="Times New Roman" w:cs="Times New Roman"/>
          <w:iCs/>
          <w:sz w:val="24"/>
          <w:szCs w:val="24"/>
        </w:rPr>
        <w:br/>
        <w:t>+ 55 000,00 zł;</w:t>
      </w:r>
    </w:p>
    <w:p w14:paraId="4A6720CD" w14:textId="2B337F8B" w:rsidR="0019153E" w:rsidRPr="006426A2" w:rsidRDefault="00FC21ED" w:rsidP="00FC21ED">
      <w:pPr>
        <w:pStyle w:val="Akapitzlist"/>
        <w:ind w:left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g</w:t>
      </w:r>
      <w:r w:rsidR="0019153E" w:rsidRPr="006426A2">
        <w:rPr>
          <w:rFonts w:ascii="Times New Roman" w:hAnsi="Times New Roman" w:cs="Times New Roman"/>
          <w:iCs/>
          <w:sz w:val="24"/>
          <w:szCs w:val="24"/>
        </w:rPr>
        <w:t xml:space="preserve">) zwiększenie </w:t>
      </w:r>
      <w:r w:rsidR="0076719B" w:rsidRPr="006426A2">
        <w:rPr>
          <w:rFonts w:ascii="Times New Roman" w:hAnsi="Times New Roman" w:cs="Times New Roman"/>
          <w:iCs/>
          <w:sz w:val="24"/>
          <w:szCs w:val="24"/>
        </w:rPr>
        <w:t>planowanych wydatków</w:t>
      </w:r>
      <w:r w:rsidR="0019153E" w:rsidRPr="006426A2">
        <w:rPr>
          <w:rFonts w:ascii="Times New Roman" w:hAnsi="Times New Roman" w:cs="Times New Roman"/>
          <w:iCs/>
          <w:sz w:val="24"/>
          <w:szCs w:val="24"/>
        </w:rPr>
        <w:t xml:space="preserve"> na </w:t>
      </w:r>
      <w:r w:rsidR="006426A2" w:rsidRPr="006426A2">
        <w:rPr>
          <w:rFonts w:ascii="Times New Roman" w:hAnsi="Times New Roman" w:cs="Times New Roman"/>
          <w:iCs/>
          <w:sz w:val="24"/>
          <w:szCs w:val="24"/>
        </w:rPr>
        <w:t>dotacje podmiotowe dla Teatru Zagłębia</w:t>
      </w:r>
      <w:r w:rsidR="0019153E" w:rsidRPr="006426A2">
        <w:rPr>
          <w:rFonts w:ascii="Times New Roman" w:hAnsi="Times New Roman" w:cs="Times New Roman"/>
          <w:iCs/>
          <w:sz w:val="24"/>
          <w:szCs w:val="24"/>
        </w:rPr>
        <w:t xml:space="preserve"> – środki  zabezpieczone w budżecie WKP  </w:t>
      </w:r>
      <w:r w:rsidR="006426A2" w:rsidRPr="006426A2">
        <w:rPr>
          <w:rFonts w:ascii="Times New Roman" w:hAnsi="Times New Roman" w:cs="Times New Roman"/>
          <w:iCs/>
          <w:sz w:val="24"/>
          <w:szCs w:val="24"/>
        </w:rPr>
        <w:t>(</w:t>
      </w:r>
      <w:r w:rsidR="0019153E" w:rsidRPr="006426A2">
        <w:rPr>
          <w:rFonts w:ascii="Times New Roman" w:hAnsi="Times New Roman" w:cs="Times New Roman"/>
          <w:iCs/>
          <w:sz w:val="24"/>
          <w:szCs w:val="24"/>
        </w:rPr>
        <w:t xml:space="preserve">kwota </w:t>
      </w:r>
      <w:r w:rsidR="006426A2" w:rsidRPr="006426A2">
        <w:rPr>
          <w:rFonts w:ascii="Times New Roman" w:hAnsi="Times New Roman" w:cs="Times New Roman"/>
          <w:iCs/>
          <w:sz w:val="24"/>
          <w:szCs w:val="24"/>
        </w:rPr>
        <w:t>+867 888</w:t>
      </w:r>
      <w:r w:rsidR="0019153E" w:rsidRPr="006426A2">
        <w:rPr>
          <w:rFonts w:ascii="Times New Roman" w:hAnsi="Times New Roman" w:cs="Times New Roman"/>
          <w:iCs/>
          <w:sz w:val="24"/>
          <w:szCs w:val="24"/>
        </w:rPr>
        <w:t xml:space="preserve"> zł),</w:t>
      </w:r>
    </w:p>
    <w:p w14:paraId="71622725" w14:textId="25563932" w:rsidR="006C0B01" w:rsidRPr="00FC21ED" w:rsidRDefault="00FC21ED" w:rsidP="00FC21ED">
      <w:pPr>
        <w:pStyle w:val="Akapitzlist"/>
        <w:ind w:left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</w:t>
      </w:r>
      <w:r w:rsidR="006C0B01" w:rsidRPr="00FC21ED">
        <w:rPr>
          <w:rFonts w:ascii="Times New Roman" w:hAnsi="Times New Roman" w:cs="Times New Roman"/>
          <w:iCs/>
          <w:sz w:val="24"/>
          <w:szCs w:val="24"/>
        </w:rPr>
        <w:t>) zwiększ</w:t>
      </w:r>
      <w:r w:rsidR="00FA4D15" w:rsidRPr="00FC21ED">
        <w:rPr>
          <w:rFonts w:ascii="Times New Roman" w:hAnsi="Times New Roman" w:cs="Times New Roman"/>
          <w:iCs/>
          <w:sz w:val="24"/>
          <w:szCs w:val="24"/>
        </w:rPr>
        <w:t xml:space="preserve">enie </w:t>
      </w:r>
      <w:r w:rsidR="006C0B01" w:rsidRPr="00FC21ED">
        <w:rPr>
          <w:rFonts w:ascii="Times New Roman" w:hAnsi="Times New Roman" w:cs="Times New Roman"/>
          <w:iCs/>
          <w:sz w:val="24"/>
          <w:szCs w:val="24"/>
        </w:rPr>
        <w:t>wydatk</w:t>
      </w:r>
      <w:r w:rsidR="00FA4D15" w:rsidRPr="00FC21ED">
        <w:rPr>
          <w:rFonts w:ascii="Times New Roman" w:hAnsi="Times New Roman" w:cs="Times New Roman"/>
          <w:iCs/>
          <w:sz w:val="24"/>
          <w:szCs w:val="24"/>
        </w:rPr>
        <w:t>ów</w:t>
      </w:r>
      <w:r>
        <w:rPr>
          <w:rFonts w:ascii="Times New Roman" w:hAnsi="Times New Roman" w:cs="Times New Roman"/>
          <w:iCs/>
          <w:sz w:val="24"/>
          <w:szCs w:val="24"/>
        </w:rPr>
        <w:t xml:space="preserve"> per saldo</w:t>
      </w:r>
      <w:r w:rsidR="006C0B01" w:rsidRPr="00FC21E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o</w:t>
      </w:r>
      <w:r w:rsidRPr="00FC21ED">
        <w:rPr>
          <w:rFonts w:ascii="Times New Roman" w:hAnsi="Times New Roman" w:cs="Times New Roman"/>
          <w:iCs/>
          <w:sz w:val="24"/>
          <w:szCs w:val="24"/>
        </w:rPr>
        <w:t> kwo</w:t>
      </w:r>
      <w:r>
        <w:rPr>
          <w:rFonts w:ascii="Times New Roman" w:hAnsi="Times New Roman" w:cs="Times New Roman"/>
          <w:iCs/>
          <w:sz w:val="24"/>
          <w:szCs w:val="24"/>
        </w:rPr>
        <w:t xml:space="preserve">tę </w:t>
      </w:r>
      <w:r w:rsidRPr="00FC21ED">
        <w:rPr>
          <w:rFonts w:ascii="Times New Roman" w:hAnsi="Times New Roman" w:cs="Times New Roman"/>
          <w:sz w:val="24"/>
          <w:szCs w:val="24"/>
        </w:rPr>
        <w:t>+</w:t>
      </w:r>
      <w:r w:rsidRPr="00FC21ED">
        <w:rPr>
          <w:rFonts w:ascii="Times New Roman" w:hAnsi="Times New Roman" w:cs="Times New Roman"/>
          <w:iCs/>
          <w:sz w:val="24"/>
          <w:szCs w:val="24"/>
        </w:rPr>
        <w:t xml:space="preserve">140 000,00 zł, </w:t>
      </w:r>
      <w:r w:rsidR="006C0B01" w:rsidRPr="00FC21ED">
        <w:rPr>
          <w:rFonts w:ascii="Times New Roman" w:hAnsi="Times New Roman" w:cs="Times New Roman"/>
          <w:iCs/>
          <w:sz w:val="24"/>
          <w:szCs w:val="24"/>
        </w:rPr>
        <w:t>na zadania inwestycyjne</w:t>
      </w:r>
      <w:r w:rsidR="00FA4D15" w:rsidRPr="00FC21ED">
        <w:rPr>
          <w:rFonts w:ascii="Times New Roman" w:hAnsi="Times New Roman" w:cs="Times New Roman"/>
          <w:iCs/>
          <w:sz w:val="24"/>
          <w:szCs w:val="24"/>
        </w:rPr>
        <w:t xml:space="preserve"> realizowane prze</w:t>
      </w:r>
      <w:r w:rsidRPr="00FC21ED">
        <w:rPr>
          <w:rFonts w:ascii="Times New Roman" w:hAnsi="Times New Roman" w:cs="Times New Roman"/>
          <w:iCs/>
          <w:sz w:val="24"/>
          <w:szCs w:val="24"/>
        </w:rPr>
        <w:t>z</w:t>
      </w:r>
      <w:r w:rsidR="00FA4D15" w:rsidRPr="00FC21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C21ED">
        <w:rPr>
          <w:rFonts w:ascii="Times New Roman" w:hAnsi="Times New Roman" w:cs="Times New Roman"/>
          <w:iCs/>
          <w:sz w:val="24"/>
          <w:szCs w:val="24"/>
        </w:rPr>
        <w:t>MZUK</w:t>
      </w:r>
      <w:r w:rsidR="00FA4D15" w:rsidRPr="00FC21ED">
        <w:rPr>
          <w:rFonts w:ascii="Times New Roman" w:hAnsi="Times New Roman" w:cs="Times New Roman"/>
          <w:iCs/>
          <w:sz w:val="24"/>
          <w:szCs w:val="24"/>
        </w:rPr>
        <w:t xml:space="preserve"> w tym</w:t>
      </w:r>
      <w:r w:rsidR="006C0B01" w:rsidRPr="00FC21ED">
        <w:rPr>
          <w:rFonts w:ascii="Times New Roman" w:hAnsi="Times New Roman" w:cs="Times New Roman"/>
          <w:iCs/>
          <w:sz w:val="24"/>
          <w:szCs w:val="24"/>
        </w:rPr>
        <w:t>:</w:t>
      </w:r>
    </w:p>
    <w:p w14:paraId="45C77C0D" w14:textId="2A646D74" w:rsidR="00AF2D3A" w:rsidRPr="00FC21ED" w:rsidRDefault="00043190" w:rsidP="00FC21ED">
      <w:pPr>
        <w:pStyle w:val="Akapitzlist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FC21E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FC21ED" w:rsidRPr="00FC21ED">
        <w:rPr>
          <w:rFonts w:ascii="Times New Roman" w:hAnsi="Times New Roman" w:cs="Times New Roman"/>
          <w:i/>
          <w:iCs/>
          <w:sz w:val="24"/>
          <w:szCs w:val="24"/>
        </w:rPr>
        <w:t xml:space="preserve">"Przebudowa ulicy Aleksego Bienia w Sosnowcu - I etap i II etap" </w:t>
      </w:r>
      <w:r w:rsidR="006C0B01" w:rsidRPr="00FC21ED">
        <w:rPr>
          <w:rFonts w:ascii="Times New Roman" w:hAnsi="Times New Roman" w:cs="Times New Roman"/>
          <w:iCs/>
          <w:sz w:val="24"/>
          <w:szCs w:val="24"/>
        </w:rPr>
        <w:t xml:space="preserve">(kwota </w:t>
      </w:r>
      <w:r w:rsidR="002E6412" w:rsidRPr="00FC21ED">
        <w:rPr>
          <w:rFonts w:ascii="Times New Roman" w:hAnsi="Times New Roman" w:cs="Times New Roman"/>
          <w:sz w:val="24"/>
          <w:szCs w:val="24"/>
        </w:rPr>
        <w:t>+</w:t>
      </w:r>
      <w:r w:rsidR="00FC21ED" w:rsidRPr="00FC21ED">
        <w:rPr>
          <w:rFonts w:ascii="Times New Roman" w:hAnsi="Times New Roman" w:cs="Times New Roman"/>
          <w:iCs/>
          <w:sz w:val="24"/>
          <w:szCs w:val="24"/>
        </w:rPr>
        <w:t>89 871,36</w:t>
      </w:r>
      <w:r w:rsidR="006C0B01" w:rsidRPr="00FC21ED">
        <w:rPr>
          <w:rFonts w:ascii="Times New Roman" w:hAnsi="Times New Roman" w:cs="Times New Roman"/>
          <w:iCs/>
          <w:sz w:val="24"/>
          <w:szCs w:val="24"/>
        </w:rPr>
        <w:t xml:space="preserve"> zł)</w:t>
      </w:r>
      <w:r w:rsidRPr="00FC21ED">
        <w:rPr>
          <w:rFonts w:ascii="Times New Roman" w:hAnsi="Times New Roman" w:cs="Times New Roman"/>
          <w:iCs/>
          <w:sz w:val="24"/>
          <w:szCs w:val="24"/>
        </w:rPr>
        <w:t>,</w:t>
      </w:r>
    </w:p>
    <w:p w14:paraId="10EEE8D3" w14:textId="40415243" w:rsidR="00043190" w:rsidRPr="00FC21ED" w:rsidRDefault="00043190" w:rsidP="00FC21ED">
      <w:pPr>
        <w:pStyle w:val="Akapitzlist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FC21E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C21ED" w:rsidRPr="00FC21ED">
        <w:rPr>
          <w:rFonts w:ascii="Times New Roman" w:hAnsi="Times New Roman" w:cs="Times New Roman"/>
          <w:i/>
          <w:iCs/>
          <w:sz w:val="24"/>
          <w:szCs w:val="24"/>
        </w:rPr>
        <w:t xml:space="preserve">"Przebudowa ulicy Na Wzgórzu w Sosnowcu - I etap i II etap" </w:t>
      </w:r>
      <w:r w:rsidRPr="00FC21ED">
        <w:rPr>
          <w:rFonts w:ascii="Times New Roman" w:hAnsi="Times New Roman" w:cs="Times New Roman"/>
          <w:iCs/>
          <w:sz w:val="24"/>
          <w:szCs w:val="24"/>
        </w:rPr>
        <w:t xml:space="preserve">(kwota </w:t>
      </w:r>
      <w:r w:rsidR="002E6412" w:rsidRPr="00FC21ED">
        <w:rPr>
          <w:rFonts w:ascii="Times New Roman" w:hAnsi="Times New Roman" w:cs="Times New Roman"/>
          <w:sz w:val="24"/>
          <w:szCs w:val="24"/>
        </w:rPr>
        <w:t>+</w:t>
      </w:r>
      <w:r w:rsidR="00FC21ED" w:rsidRPr="00FC21ED">
        <w:rPr>
          <w:rFonts w:ascii="Times New Roman" w:hAnsi="Times New Roman" w:cs="Times New Roman"/>
          <w:iCs/>
          <w:sz w:val="24"/>
          <w:szCs w:val="24"/>
        </w:rPr>
        <w:t>199 924,41</w:t>
      </w:r>
      <w:r w:rsidRPr="00FC21ED">
        <w:rPr>
          <w:rFonts w:ascii="Times New Roman" w:hAnsi="Times New Roman" w:cs="Times New Roman"/>
          <w:iCs/>
          <w:sz w:val="24"/>
          <w:szCs w:val="24"/>
        </w:rPr>
        <w:t xml:space="preserve"> zł),</w:t>
      </w:r>
    </w:p>
    <w:p w14:paraId="3866A1EC" w14:textId="69C4BDB7" w:rsidR="00043190" w:rsidRPr="00FC21ED" w:rsidRDefault="005D4328" w:rsidP="00FC21ED">
      <w:pPr>
        <w:pStyle w:val="Akapitzlist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FC21E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FC21ED" w:rsidRPr="00FC21ED">
        <w:rPr>
          <w:rFonts w:ascii="Times New Roman" w:hAnsi="Times New Roman" w:cs="Times New Roman"/>
          <w:i/>
          <w:iCs/>
          <w:sz w:val="24"/>
          <w:szCs w:val="24"/>
        </w:rPr>
        <w:t xml:space="preserve">"Przebudowa ulicy Kukułek - boczna w Sosnowcu- II etap" </w:t>
      </w:r>
      <w:r w:rsidRPr="00FC21ED">
        <w:rPr>
          <w:rFonts w:ascii="Times New Roman" w:hAnsi="Times New Roman" w:cs="Times New Roman"/>
          <w:iCs/>
          <w:sz w:val="24"/>
          <w:szCs w:val="24"/>
        </w:rPr>
        <w:t xml:space="preserve">(kwota </w:t>
      </w:r>
      <w:r w:rsidR="00FC21ED" w:rsidRPr="00FC21ED">
        <w:rPr>
          <w:rFonts w:ascii="Times New Roman" w:hAnsi="Times New Roman" w:cs="Times New Roman"/>
          <w:sz w:val="24"/>
          <w:szCs w:val="24"/>
        </w:rPr>
        <w:t>-125 000,00</w:t>
      </w:r>
      <w:r w:rsidRPr="00FC21ED">
        <w:rPr>
          <w:rFonts w:ascii="Times New Roman" w:hAnsi="Times New Roman" w:cs="Times New Roman"/>
          <w:iCs/>
          <w:sz w:val="24"/>
          <w:szCs w:val="24"/>
        </w:rPr>
        <w:t xml:space="preserve"> zł),</w:t>
      </w:r>
    </w:p>
    <w:p w14:paraId="34ACF10A" w14:textId="7B54237B" w:rsidR="00FC21ED" w:rsidRDefault="00FC21ED" w:rsidP="00FC21ED">
      <w:pPr>
        <w:pStyle w:val="Akapitzlist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FC21ED">
        <w:rPr>
          <w:rFonts w:ascii="Times New Roman" w:hAnsi="Times New Roman" w:cs="Times New Roman"/>
          <w:iCs/>
          <w:sz w:val="24"/>
          <w:szCs w:val="24"/>
        </w:rPr>
        <w:t>- zakupy inwestycyjne (kwota -24 795,77 zł)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14:paraId="2D5903DE" w14:textId="7F610140" w:rsidR="00FC21ED" w:rsidRPr="00FC21ED" w:rsidRDefault="00FC21ED" w:rsidP="00FC21ED">
      <w:pPr>
        <w:pStyle w:val="Akapitzlist"/>
        <w:tabs>
          <w:tab w:val="left" w:pos="709"/>
        </w:tabs>
        <w:ind w:left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i) zwiększenie wydatków bieżących MZUK w kwocie +98 400,00 zł na </w:t>
      </w:r>
      <w:r w:rsidRPr="00FC21ED">
        <w:rPr>
          <w:rFonts w:ascii="Times New Roman" w:hAnsi="Times New Roman" w:cs="Times New Roman"/>
          <w:iCs/>
          <w:sz w:val="24"/>
          <w:szCs w:val="24"/>
        </w:rPr>
        <w:t>ekspertyz</w:t>
      </w:r>
      <w:r w:rsidR="005843F8">
        <w:rPr>
          <w:rFonts w:ascii="Times New Roman" w:hAnsi="Times New Roman" w:cs="Times New Roman"/>
          <w:iCs/>
          <w:sz w:val="24"/>
          <w:szCs w:val="24"/>
        </w:rPr>
        <w:t>ę</w:t>
      </w:r>
      <w:r w:rsidRPr="00FC21ED">
        <w:rPr>
          <w:rFonts w:ascii="Times New Roman" w:hAnsi="Times New Roman" w:cs="Times New Roman"/>
          <w:iCs/>
          <w:sz w:val="24"/>
          <w:szCs w:val="24"/>
        </w:rPr>
        <w:t xml:space="preserve"> stanu technicznego wiaduktu drogowego</w:t>
      </w:r>
      <w:r w:rsidR="005843F8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przy jednoczesnym zmniejszeniu wydatków bieżących statutowych w kwocie -98 400,00 zł,</w:t>
      </w:r>
    </w:p>
    <w:p w14:paraId="4E67F26A" w14:textId="5C76266A" w:rsidR="006C0B01" w:rsidRPr="004375A2" w:rsidRDefault="00C9569A" w:rsidP="001508E8">
      <w:pPr>
        <w:pStyle w:val="Akapitzlist"/>
        <w:ind w:left="644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iCs/>
          <w:sz w:val="24"/>
          <w:szCs w:val="24"/>
        </w:rPr>
        <w:t>j</w:t>
      </w:r>
      <w:r w:rsidR="00FC21ED" w:rsidRPr="00FC21ED">
        <w:rPr>
          <w:rFonts w:ascii="Times New Roman" w:hAnsi="Times New Roman" w:cs="Times New Roman"/>
          <w:iCs/>
          <w:sz w:val="24"/>
          <w:szCs w:val="24"/>
        </w:rPr>
        <w:t>) zwiększenie wydatków na zadani</w:t>
      </w:r>
      <w:r w:rsidR="00FC21ED">
        <w:rPr>
          <w:rFonts w:ascii="Times New Roman" w:hAnsi="Times New Roman" w:cs="Times New Roman"/>
          <w:iCs/>
          <w:sz w:val="24"/>
          <w:szCs w:val="24"/>
        </w:rPr>
        <w:t>e</w:t>
      </w:r>
      <w:r w:rsidR="00FC21ED" w:rsidRPr="00FC21ED">
        <w:rPr>
          <w:rFonts w:ascii="Times New Roman" w:hAnsi="Times New Roman" w:cs="Times New Roman"/>
          <w:iCs/>
          <w:sz w:val="24"/>
          <w:szCs w:val="24"/>
        </w:rPr>
        <w:t xml:space="preserve"> inwestycyjne</w:t>
      </w:r>
      <w:r w:rsidR="00FC21ED">
        <w:rPr>
          <w:rFonts w:ascii="Times New Roman" w:hAnsi="Times New Roman" w:cs="Times New Roman"/>
          <w:iCs/>
          <w:sz w:val="24"/>
          <w:szCs w:val="24"/>
        </w:rPr>
        <w:t xml:space="preserve"> pn</w:t>
      </w:r>
      <w:r w:rsidR="00FC21ED" w:rsidRPr="00FC21ED">
        <w:rPr>
          <w:rFonts w:ascii="Times New Roman" w:hAnsi="Times New Roman" w:cs="Times New Roman"/>
          <w:i/>
          <w:sz w:val="24"/>
          <w:szCs w:val="24"/>
        </w:rPr>
        <w:t>. "Budowa boiska o nawierzchni z trawy syntetycznej wraz z zadaszeniem oraz infrastrukturą towarzyszącą na terenie Kompleksu Rekreacyjno - Sportowego przy ul. Hubala - Dobrzańskiego 99D w Sosnowcu"</w:t>
      </w:r>
      <w:r w:rsidR="00FC21ED" w:rsidRPr="00FC21ED">
        <w:rPr>
          <w:rFonts w:ascii="Times New Roman" w:hAnsi="Times New Roman" w:cs="Times New Roman"/>
          <w:iCs/>
          <w:sz w:val="24"/>
          <w:szCs w:val="24"/>
        </w:rPr>
        <w:t xml:space="preserve"> realizowane przez </w:t>
      </w:r>
      <w:r w:rsidR="00FC21ED">
        <w:rPr>
          <w:rFonts w:ascii="Times New Roman" w:hAnsi="Times New Roman" w:cs="Times New Roman"/>
          <w:iCs/>
          <w:sz w:val="24"/>
          <w:szCs w:val="24"/>
        </w:rPr>
        <w:t>MOSiR</w:t>
      </w:r>
      <w:r w:rsidR="00FC21ED" w:rsidRPr="00FC21ED">
        <w:rPr>
          <w:rFonts w:ascii="Times New Roman" w:hAnsi="Times New Roman" w:cs="Times New Roman"/>
          <w:iCs/>
          <w:sz w:val="24"/>
          <w:szCs w:val="24"/>
        </w:rPr>
        <w:t xml:space="preserve"> ogółem w kwocie </w:t>
      </w:r>
      <w:r w:rsidR="00FC21ED" w:rsidRPr="00FC21ED">
        <w:rPr>
          <w:rFonts w:ascii="Times New Roman" w:hAnsi="Times New Roman" w:cs="Times New Roman"/>
          <w:sz w:val="24"/>
          <w:szCs w:val="24"/>
        </w:rPr>
        <w:t>+</w:t>
      </w:r>
      <w:r w:rsidR="00FC21ED">
        <w:rPr>
          <w:rFonts w:ascii="Times New Roman" w:hAnsi="Times New Roman" w:cs="Times New Roman"/>
          <w:iCs/>
          <w:sz w:val="24"/>
          <w:szCs w:val="24"/>
        </w:rPr>
        <w:t>1 486 372,76</w:t>
      </w:r>
      <w:r w:rsidR="00FC21ED" w:rsidRPr="00FC21ED">
        <w:rPr>
          <w:rFonts w:ascii="Times New Roman" w:hAnsi="Times New Roman" w:cs="Times New Roman"/>
          <w:iCs/>
          <w:sz w:val="24"/>
          <w:szCs w:val="24"/>
        </w:rPr>
        <w:t xml:space="preserve"> zł,</w:t>
      </w:r>
    </w:p>
    <w:p w14:paraId="72D6C605" w14:textId="193F63CA" w:rsidR="001508E8" w:rsidRPr="00FC21ED" w:rsidRDefault="00C9569A" w:rsidP="00FC21ED">
      <w:pPr>
        <w:pStyle w:val="Akapitzlist"/>
        <w:ind w:left="64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</w:t>
      </w:r>
      <w:r w:rsidR="007C5AD6" w:rsidRPr="00FC21ED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6C0B01" w:rsidRPr="00FC21ED">
        <w:rPr>
          <w:rFonts w:ascii="Times New Roman" w:hAnsi="Times New Roman" w:cs="Times New Roman"/>
          <w:iCs/>
          <w:sz w:val="24"/>
          <w:szCs w:val="24"/>
        </w:rPr>
        <w:t>zmniejsz</w:t>
      </w:r>
      <w:r w:rsidR="007C5AD6" w:rsidRPr="00FC21ED">
        <w:rPr>
          <w:rFonts w:ascii="Times New Roman" w:hAnsi="Times New Roman" w:cs="Times New Roman"/>
          <w:iCs/>
          <w:sz w:val="24"/>
          <w:szCs w:val="24"/>
        </w:rPr>
        <w:t>enie</w:t>
      </w:r>
      <w:r w:rsidR="006C0B01" w:rsidRPr="00FC21ED">
        <w:rPr>
          <w:rFonts w:ascii="Times New Roman" w:hAnsi="Times New Roman" w:cs="Times New Roman"/>
          <w:iCs/>
          <w:sz w:val="24"/>
          <w:szCs w:val="24"/>
        </w:rPr>
        <w:t xml:space="preserve"> zada</w:t>
      </w:r>
      <w:r w:rsidR="00FC21ED" w:rsidRPr="00FC21ED">
        <w:rPr>
          <w:rFonts w:ascii="Times New Roman" w:hAnsi="Times New Roman" w:cs="Times New Roman"/>
          <w:iCs/>
          <w:sz w:val="24"/>
          <w:szCs w:val="24"/>
        </w:rPr>
        <w:t>nia</w:t>
      </w:r>
      <w:r w:rsidR="006C0B01" w:rsidRPr="00FC21ED">
        <w:rPr>
          <w:rFonts w:ascii="Times New Roman" w:hAnsi="Times New Roman" w:cs="Times New Roman"/>
          <w:iCs/>
          <w:sz w:val="24"/>
          <w:szCs w:val="24"/>
        </w:rPr>
        <w:t xml:space="preserve"> inwestycyjn</w:t>
      </w:r>
      <w:r w:rsidR="00FC21ED" w:rsidRPr="00FC21ED">
        <w:rPr>
          <w:rFonts w:ascii="Times New Roman" w:hAnsi="Times New Roman" w:cs="Times New Roman"/>
          <w:iCs/>
          <w:sz w:val="24"/>
          <w:szCs w:val="24"/>
        </w:rPr>
        <w:t>ego</w:t>
      </w:r>
      <w:r w:rsidR="006C0B01" w:rsidRPr="00FC21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C5AD6" w:rsidRPr="00FC21ED">
        <w:rPr>
          <w:rFonts w:ascii="Times New Roman" w:hAnsi="Times New Roman" w:cs="Times New Roman"/>
          <w:iCs/>
          <w:sz w:val="24"/>
          <w:szCs w:val="24"/>
        </w:rPr>
        <w:t xml:space="preserve">WIM </w:t>
      </w:r>
      <w:r w:rsidR="00BA44DC">
        <w:rPr>
          <w:rFonts w:ascii="Times New Roman" w:hAnsi="Times New Roman" w:cs="Times New Roman"/>
          <w:iCs/>
          <w:sz w:val="24"/>
          <w:szCs w:val="24"/>
        </w:rPr>
        <w:t xml:space="preserve">pn. </w:t>
      </w:r>
      <w:r w:rsidR="00BA44DC" w:rsidRPr="00BA44DC">
        <w:rPr>
          <w:rFonts w:ascii="Times New Roman" w:hAnsi="Times New Roman" w:cs="Times New Roman"/>
          <w:i/>
          <w:sz w:val="24"/>
          <w:szCs w:val="24"/>
        </w:rPr>
        <w:t>"Termomodernizacja 8 obiektów edukacyjnych" - część II - Termomodernizacja PM nr 5 i nr 40 w Sosnowcu</w:t>
      </w:r>
      <w:r w:rsidR="00BA44DC" w:rsidRPr="00FC21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0B01" w:rsidRPr="00FC21ED">
        <w:rPr>
          <w:rFonts w:ascii="Times New Roman" w:hAnsi="Times New Roman" w:cs="Times New Roman"/>
          <w:iCs/>
          <w:sz w:val="24"/>
          <w:szCs w:val="24"/>
        </w:rPr>
        <w:t xml:space="preserve">– zgodnie </w:t>
      </w:r>
      <w:r w:rsidR="00BA44DC">
        <w:rPr>
          <w:rFonts w:ascii="Times New Roman" w:hAnsi="Times New Roman" w:cs="Times New Roman"/>
          <w:iCs/>
          <w:sz w:val="24"/>
          <w:szCs w:val="24"/>
        </w:rPr>
        <w:br/>
      </w:r>
      <w:r w:rsidR="006C0B01" w:rsidRPr="00FC21ED">
        <w:rPr>
          <w:rFonts w:ascii="Times New Roman" w:hAnsi="Times New Roman" w:cs="Times New Roman"/>
          <w:iCs/>
          <w:sz w:val="24"/>
          <w:szCs w:val="24"/>
        </w:rPr>
        <w:t>z obowiązującymi harmonogramami</w:t>
      </w:r>
      <w:r w:rsidR="007C5AD6" w:rsidRPr="00FC21ED">
        <w:rPr>
          <w:rFonts w:ascii="Times New Roman" w:hAnsi="Times New Roman" w:cs="Times New Roman"/>
          <w:iCs/>
          <w:sz w:val="24"/>
          <w:szCs w:val="24"/>
        </w:rPr>
        <w:t xml:space="preserve"> finansowymi</w:t>
      </w:r>
      <w:r w:rsidR="00201A71" w:rsidRPr="00FC21ED">
        <w:rPr>
          <w:rFonts w:ascii="Times New Roman" w:hAnsi="Times New Roman" w:cs="Times New Roman"/>
          <w:iCs/>
          <w:sz w:val="24"/>
          <w:szCs w:val="24"/>
        </w:rPr>
        <w:t xml:space="preserve"> o kwotę </w:t>
      </w:r>
      <w:r w:rsidR="002E6412" w:rsidRPr="00FC21ED">
        <w:rPr>
          <w:rFonts w:ascii="Times New Roman" w:hAnsi="Times New Roman" w:cs="Times New Roman"/>
          <w:iCs/>
          <w:sz w:val="24"/>
          <w:szCs w:val="24"/>
        </w:rPr>
        <w:t>-</w:t>
      </w:r>
      <w:r w:rsidR="006426A2" w:rsidRPr="00FC21ED">
        <w:rPr>
          <w:rFonts w:ascii="Times New Roman" w:hAnsi="Times New Roman" w:cs="Times New Roman"/>
          <w:iCs/>
          <w:sz w:val="24"/>
          <w:szCs w:val="24"/>
        </w:rPr>
        <w:t>95</w:t>
      </w:r>
      <w:r w:rsidR="00FC21ED" w:rsidRPr="00FC21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26A2" w:rsidRPr="00FC21ED">
        <w:rPr>
          <w:rFonts w:ascii="Times New Roman" w:hAnsi="Times New Roman" w:cs="Times New Roman"/>
          <w:iCs/>
          <w:sz w:val="24"/>
          <w:szCs w:val="24"/>
        </w:rPr>
        <w:t>849,60</w:t>
      </w:r>
      <w:r w:rsidR="00201A71" w:rsidRPr="00FC21ED">
        <w:rPr>
          <w:rFonts w:ascii="Times New Roman" w:hAnsi="Times New Roman" w:cs="Times New Roman"/>
          <w:iCs/>
          <w:sz w:val="24"/>
          <w:szCs w:val="24"/>
        </w:rPr>
        <w:t xml:space="preserve"> zł</w:t>
      </w:r>
      <w:r w:rsidR="007C5AD6" w:rsidRPr="00FC21ED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14:paraId="3477AA20" w14:textId="2254BBBF" w:rsidR="000B7CCF" w:rsidRDefault="00C9569A" w:rsidP="001508E8">
      <w:pPr>
        <w:pStyle w:val="Akapitzlist"/>
        <w:ind w:left="64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</w:t>
      </w:r>
      <w:r w:rsidR="000B7CCF" w:rsidRPr="006426A2">
        <w:rPr>
          <w:rFonts w:ascii="Times New Roman" w:hAnsi="Times New Roman" w:cs="Times New Roman"/>
          <w:iCs/>
          <w:sz w:val="24"/>
          <w:szCs w:val="24"/>
        </w:rPr>
        <w:t xml:space="preserve">) zmniejszenie wydatków związanych z obsługą </w:t>
      </w:r>
      <w:r w:rsidR="006426A2" w:rsidRPr="006426A2">
        <w:rPr>
          <w:rFonts w:ascii="Times New Roman" w:hAnsi="Times New Roman" w:cs="Times New Roman"/>
          <w:iCs/>
          <w:sz w:val="24"/>
          <w:szCs w:val="24"/>
        </w:rPr>
        <w:t xml:space="preserve">długu </w:t>
      </w:r>
      <w:r w:rsidR="00BA44DC">
        <w:rPr>
          <w:rFonts w:ascii="Times New Roman" w:hAnsi="Times New Roman" w:cs="Times New Roman"/>
          <w:iCs/>
          <w:sz w:val="24"/>
          <w:szCs w:val="24"/>
        </w:rPr>
        <w:t xml:space="preserve">w </w:t>
      </w:r>
      <w:r w:rsidR="000B7CCF" w:rsidRPr="006426A2">
        <w:rPr>
          <w:rFonts w:ascii="Times New Roman" w:hAnsi="Times New Roman" w:cs="Times New Roman"/>
          <w:iCs/>
          <w:sz w:val="24"/>
          <w:szCs w:val="24"/>
        </w:rPr>
        <w:t>kwo</w:t>
      </w:r>
      <w:r w:rsidR="00BA44DC">
        <w:rPr>
          <w:rFonts w:ascii="Times New Roman" w:hAnsi="Times New Roman" w:cs="Times New Roman"/>
          <w:iCs/>
          <w:sz w:val="24"/>
          <w:szCs w:val="24"/>
        </w:rPr>
        <w:t>cie</w:t>
      </w:r>
      <w:r w:rsidR="000B7CCF" w:rsidRPr="006426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E4CD4" w:rsidRPr="006426A2">
        <w:rPr>
          <w:rFonts w:ascii="Times New Roman" w:hAnsi="Times New Roman" w:cs="Times New Roman"/>
          <w:iCs/>
          <w:sz w:val="24"/>
          <w:szCs w:val="24"/>
        </w:rPr>
        <w:t>-</w:t>
      </w:r>
      <w:r w:rsidR="006426A2" w:rsidRPr="006426A2">
        <w:rPr>
          <w:rFonts w:ascii="Times New Roman" w:hAnsi="Times New Roman" w:cs="Times New Roman"/>
          <w:iCs/>
          <w:sz w:val="24"/>
          <w:szCs w:val="24"/>
        </w:rPr>
        <w:t>120 000,00</w:t>
      </w:r>
      <w:r w:rsidR="000B7CCF" w:rsidRPr="006426A2">
        <w:rPr>
          <w:rFonts w:ascii="Times New Roman" w:hAnsi="Times New Roman" w:cs="Times New Roman"/>
          <w:iCs/>
          <w:sz w:val="24"/>
          <w:szCs w:val="24"/>
        </w:rPr>
        <w:t xml:space="preserve"> zł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14:paraId="02D3B49D" w14:textId="77777777" w:rsidR="0054080F" w:rsidRPr="00C9569A" w:rsidRDefault="0054080F" w:rsidP="00C9569A">
      <w:pPr>
        <w:rPr>
          <w:rStyle w:val="TekstpodstawowyZnak"/>
          <w:rFonts w:eastAsiaTheme="minorHAnsi"/>
          <w:sz w:val="24"/>
          <w:szCs w:val="24"/>
          <w:highlight w:val="yellow"/>
          <w:u w:val="single"/>
        </w:rPr>
      </w:pPr>
    </w:p>
    <w:p w14:paraId="462EFD43" w14:textId="49763A4A" w:rsidR="00C9569A" w:rsidRPr="00C9569A" w:rsidRDefault="00E9715D" w:rsidP="00C9569A">
      <w:pPr>
        <w:pStyle w:val="Akapitzlist"/>
        <w:numPr>
          <w:ilvl w:val="0"/>
          <w:numId w:val="10"/>
        </w:numPr>
        <w:rPr>
          <w:rStyle w:val="TekstpodstawowyZnak"/>
          <w:rFonts w:eastAsiaTheme="minorHAnsi"/>
          <w:sz w:val="24"/>
          <w:szCs w:val="24"/>
          <w:u w:val="single"/>
        </w:rPr>
      </w:pPr>
      <w:r w:rsidRPr="00C9569A">
        <w:rPr>
          <w:rStyle w:val="TekstpodstawowyZnak"/>
          <w:rFonts w:eastAsiaTheme="minorHAnsi"/>
          <w:sz w:val="24"/>
          <w:szCs w:val="24"/>
          <w:u w:val="single"/>
        </w:rPr>
        <w:t xml:space="preserve">Wzrost przychodów </w:t>
      </w:r>
      <w:r w:rsidR="0055345C" w:rsidRPr="00C9569A">
        <w:rPr>
          <w:rStyle w:val="TekstpodstawowyZnak"/>
          <w:rFonts w:eastAsiaTheme="minorHAnsi"/>
          <w:sz w:val="24"/>
          <w:szCs w:val="24"/>
          <w:u w:val="single"/>
        </w:rPr>
        <w:t>w 202</w:t>
      </w:r>
      <w:r w:rsidR="00C9569A" w:rsidRPr="00C9569A">
        <w:rPr>
          <w:rStyle w:val="TekstpodstawowyZnak"/>
          <w:rFonts w:eastAsiaTheme="minorHAnsi"/>
          <w:sz w:val="24"/>
          <w:szCs w:val="24"/>
          <w:u w:val="single"/>
        </w:rPr>
        <w:t>5</w:t>
      </w:r>
      <w:r w:rsidR="0055345C" w:rsidRPr="00C9569A">
        <w:rPr>
          <w:rStyle w:val="TekstpodstawowyZnak"/>
          <w:rFonts w:eastAsiaTheme="minorHAnsi"/>
          <w:sz w:val="24"/>
          <w:szCs w:val="24"/>
          <w:u w:val="single"/>
        </w:rPr>
        <w:t xml:space="preserve"> roku</w:t>
      </w:r>
      <w:r w:rsidRPr="00C9569A">
        <w:rPr>
          <w:rStyle w:val="TekstpodstawowyZnak"/>
          <w:rFonts w:eastAsiaTheme="minorHAnsi"/>
          <w:sz w:val="24"/>
          <w:szCs w:val="24"/>
          <w:u w:val="single"/>
        </w:rPr>
        <w:t xml:space="preserve"> </w:t>
      </w:r>
      <w:r w:rsidR="00F00054" w:rsidRPr="00C9569A">
        <w:rPr>
          <w:rStyle w:val="TekstpodstawowyZnak"/>
          <w:rFonts w:eastAsiaTheme="minorHAnsi"/>
          <w:sz w:val="24"/>
          <w:szCs w:val="24"/>
          <w:u w:val="single"/>
        </w:rPr>
        <w:t xml:space="preserve">o </w:t>
      </w:r>
      <w:r w:rsidRPr="00C9569A">
        <w:rPr>
          <w:rStyle w:val="TekstpodstawowyZnak"/>
          <w:rFonts w:eastAsiaTheme="minorHAnsi"/>
          <w:sz w:val="24"/>
          <w:szCs w:val="24"/>
          <w:u w:val="single"/>
        </w:rPr>
        <w:t xml:space="preserve">kwotę </w:t>
      </w:r>
      <w:r w:rsidR="00C9569A" w:rsidRPr="00C9569A">
        <w:rPr>
          <w:rStyle w:val="TekstpodstawowyZnak"/>
          <w:rFonts w:eastAsiaTheme="minorHAnsi"/>
          <w:sz w:val="24"/>
          <w:szCs w:val="24"/>
          <w:u w:val="single"/>
        </w:rPr>
        <w:t>1 431 858,19</w:t>
      </w:r>
      <w:r w:rsidR="00193EB1" w:rsidRPr="00C9569A">
        <w:rPr>
          <w:rStyle w:val="TekstpodstawowyZnak"/>
          <w:rFonts w:eastAsiaTheme="minorHAnsi"/>
          <w:sz w:val="24"/>
          <w:szCs w:val="24"/>
          <w:u w:val="single"/>
        </w:rPr>
        <w:t xml:space="preserve"> </w:t>
      </w:r>
      <w:r w:rsidRPr="00C9569A">
        <w:rPr>
          <w:rStyle w:val="TekstpodstawowyZnak"/>
          <w:rFonts w:eastAsiaTheme="minorHAnsi"/>
          <w:sz w:val="24"/>
          <w:szCs w:val="24"/>
          <w:u w:val="single"/>
        </w:rPr>
        <w:t>zł wynika z</w:t>
      </w:r>
      <w:r w:rsidR="0055345C" w:rsidRPr="00C9569A">
        <w:rPr>
          <w:rStyle w:val="TekstpodstawowyZnak"/>
          <w:rFonts w:eastAsiaTheme="minorHAnsi"/>
          <w:sz w:val="24"/>
          <w:szCs w:val="24"/>
          <w:u w:val="single"/>
        </w:rPr>
        <w:t xml:space="preserve"> przeniesienia niewykorzystan</w:t>
      </w:r>
      <w:r w:rsidR="00A42BE1" w:rsidRPr="00C9569A">
        <w:rPr>
          <w:rStyle w:val="TekstpodstawowyZnak"/>
          <w:rFonts w:eastAsiaTheme="minorHAnsi"/>
          <w:sz w:val="24"/>
          <w:szCs w:val="24"/>
          <w:u w:val="single"/>
        </w:rPr>
        <w:t>ych</w:t>
      </w:r>
      <w:r w:rsidR="0055345C" w:rsidRPr="00C9569A">
        <w:rPr>
          <w:rStyle w:val="TekstpodstawowyZnak"/>
          <w:rFonts w:eastAsiaTheme="minorHAnsi"/>
          <w:sz w:val="24"/>
          <w:szCs w:val="24"/>
          <w:u w:val="single"/>
        </w:rPr>
        <w:t xml:space="preserve"> środków z 202</w:t>
      </w:r>
      <w:r w:rsidR="00C9569A" w:rsidRPr="00C9569A">
        <w:rPr>
          <w:rStyle w:val="TekstpodstawowyZnak"/>
          <w:rFonts w:eastAsiaTheme="minorHAnsi"/>
          <w:sz w:val="24"/>
          <w:szCs w:val="24"/>
          <w:u w:val="single"/>
        </w:rPr>
        <w:t>4</w:t>
      </w:r>
      <w:r w:rsidR="0055345C" w:rsidRPr="00C9569A">
        <w:rPr>
          <w:rStyle w:val="TekstpodstawowyZnak"/>
          <w:rFonts w:eastAsiaTheme="minorHAnsi"/>
          <w:sz w:val="24"/>
          <w:szCs w:val="24"/>
          <w:u w:val="single"/>
        </w:rPr>
        <w:t xml:space="preserve"> roku wynikających z</w:t>
      </w:r>
      <w:r w:rsidR="00C9569A" w:rsidRPr="00C9569A">
        <w:rPr>
          <w:rStyle w:val="TekstpodstawowyZnak"/>
          <w:rFonts w:eastAsiaTheme="minorHAnsi"/>
          <w:sz w:val="24"/>
          <w:szCs w:val="24"/>
          <w:u w:val="single"/>
        </w:rPr>
        <w:t>:</w:t>
      </w:r>
      <w:r w:rsidR="0055345C" w:rsidRPr="00C9569A">
        <w:rPr>
          <w:rStyle w:val="TekstpodstawowyZnak"/>
          <w:rFonts w:eastAsiaTheme="minorHAnsi"/>
          <w:sz w:val="24"/>
          <w:szCs w:val="24"/>
          <w:u w:val="single"/>
        </w:rPr>
        <w:t xml:space="preserve"> </w:t>
      </w:r>
    </w:p>
    <w:p w14:paraId="0EC4AF86" w14:textId="382A21E2" w:rsidR="0055345C" w:rsidRPr="00C9569A" w:rsidRDefault="00C9569A" w:rsidP="00C9569A">
      <w:pPr>
        <w:ind w:left="644"/>
        <w:rPr>
          <w:rStyle w:val="TekstpodstawowyZnak"/>
          <w:rFonts w:eastAsiaTheme="minorHAnsi"/>
          <w:sz w:val="24"/>
          <w:szCs w:val="24"/>
        </w:rPr>
      </w:pPr>
      <w:r w:rsidRPr="00C9569A">
        <w:rPr>
          <w:rStyle w:val="TekstpodstawowyZnak"/>
          <w:rFonts w:eastAsiaTheme="minorHAnsi"/>
          <w:sz w:val="24"/>
          <w:szCs w:val="24"/>
        </w:rPr>
        <w:t xml:space="preserve">- </w:t>
      </w:r>
      <w:r w:rsidR="0055345C" w:rsidRPr="00C9569A">
        <w:rPr>
          <w:rStyle w:val="TekstpodstawowyZnak"/>
          <w:rFonts w:eastAsiaTheme="minorHAnsi"/>
          <w:sz w:val="24"/>
          <w:szCs w:val="24"/>
        </w:rPr>
        <w:t>rozliczenia zadań finansowanych ze środków unijnych</w:t>
      </w:r>
      <w:r w:rsidRPr="00C9569A">
        <w:rPr>
          <w:rStyle w:val="TekstpodstawowyZnak"/>
          <w:rFonts w:eastAsiaTheme="minorHAnsi"/>
          <w:sz w:val="24"/>
          <w:szCs w:val="24"/>
        </w:rPr>
        <w:t xml:space="preserve"> w kwocie 193 461,69 zł,</w:t>
      </w:r>
    </w:p>
    <w:p w14:paraId="3C207A98" w14:textId="32B3DC0F" w:rsidR="00C9569A" w:rsidRDefault="00C9569A" w:rsidP="00C9569A">
      <w:pPr>
        <w:ind w:left="644"/>
        <w:rPr>
          <w:rStyle w:val="TekstpodstawowyZnak"/>
          <w:rFonts w:eastAsiaTheme="minorHAnsi"/>
          <w:sz w:val="24"/>
          <w:szCs w:val="24"/>
        </w:rPr>
      </w:pPr>
      <w:r w:rsidRPr="00C9569A">
        <w:rPr>
          <w:rStyle w:val="TekstpodstawowyZnak"/>
          <w:rFonts w:eastAsiaTheme="minorHAnsi"/>
          <w:sz w:val="24"/>
          <w:szCs w:val="24"/>
        </w:rPr>
        <w:t>- rozliczenia zadań finansowanych ze środków związanych ze szczególnymi zasadami wykonywania budżetu określonymi w odrębnych ustawach w kwocie 1 238 396,50 zł.</w:t>
      </w:r>
    </w:p>
    <w:p w14:paraId="15557475" w14:textId="77777777" w:rsidR="00C9569A" w:rsidRDefault="00C9569A" w:rsidP="00C9569A">
      <w:pPr>
        <w:ind w:left="644"/>
        <w:rPr>
          <w:rStyle w:val="TekstpodstawowyZnak"/>
          <w:rFonts w:eastAsiaTheme="minorHAnsi"/>
          <w:sz w:val="24"/>
          <w:szCs w:val="24"/>
        </w:rPr>
      </w:pPr>
    </w:p>
    <w:p w14:paraId="1B878158" w14:textId="35ED111B" w:rsidR="00C9569A" w:rsidRPr="004F03EB" w:rsidRDefault="00C9569A" w:rsidP="00C9569A">
      <w:pPr>
        <w:pStyle w:val="Akapitzlist"/>
        <w:numPr>
          <w:ilvl w:val="0"/>
          <w:numId w:val="10"/>
        </w:numPr>
        <w:rPr>
          <w:rStyle w:val="TekstpodstawowyZnak"/>
          <w:rFonts w:eastAsiaTheme="minorHAnsi"/>
          <w:sz w:val="24"/>
          <w:szCs w:val="24"/>
        </w:rPr>
      </w:pPr>
      <w:r w:rsidRPr="004F03EB">
        <w:rPr>
          <w:rStyle w:val="TekstpodstawowyZnak"/>
          <w:rFonts w:eastAsiaTheme="minorHAnsi"/>
          <w:sz w:val="24"/>
          <w:szCs w:val="24"/>
          <w:u w:val="single"/>
        </w:rPr>
        <w:t xml:space="preserve">Wzrost rozchodów w 2025 roku o kwotę 1 934 840,19 zł z tytułu </w:t>
      </w:r>
      <w:r w:rsidRPr="004F03EB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spłaty </w:t>
      </w:r>
      <w:r w:rsidR="00116350" w:rsidRPr="004F03EB">
        <w:rPr>
          <w:rFonts w:ascii="Times New Roman" w:hAnsi="Times New Roman" w:cs="Times New Roman"/>
          <w:sz w:val="24"/>
          <w:szCs w:val="24"/>
          <w:u w:val="single"/>
          <w:lang w:eastAsia="pl-PL"/>
        </w:rPr>
        <w:t>rat kapitałowych z tytułu umów w ramach pożyczki z BGK na zielona transformację</w:t>
      </w:r>
    </w:p>
    <w:p w14:paraId="2A8E5BE9" w14:textId="77777777" w:rsidR="0054080F" w:rsidRPr="00C9569A" w:rsidRDefault="0054080F" w:rsidP="0055345C">
      <w:pPr>
        <w:pStyle w:val="Akapitzlist"/>
        <w:ind w:left="644"/>
        <w:rPr>
          <w:rStyle w:val="TekstpodstawowyZnak"/>
          <w:rFonts w:eastAsiaTheme="minorHAnsi"/>
          <w:sz w:val="24"/>
          <w:szCs w:val="24"/>
          <w:u w:val="single"/>
        </w:rPr>
      </w:pPr>
    </w:p>
    <w:p w14:paraId="3268B4EA" w14:textId="571BB5CA" w:rsidR="0055345C" w:rsidRPr="00986F89" w:rsidRDefault="00C9569A" w:rsidP="0055345C">
      <w:pPr>
        <w:pStyle w:val="Akapitzlist"/>
        <w:ind w:left="644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TekstpodstawowyZnak"/>
          <w:rFonts w:eastAsiaTheme="minorHAnsi"/>
          <w:sz w:val="24"/>
          <w:szCs w:val="24"/>
          <w:u w:val="single"/>
        </w:rPr>
        <w:t>5</w:t>
      </w:r>
      <w:r w:rsidR="0055345C" w:rsidRPr="00C9569A">
        <w:rPr>
          <w:rStyle w:val="TekstpodstawowyZnak"/>
          <w:rFonts w:eastAsiaTheme="minorHAnsi"/>
          <w:sz w:val="24"/>
          <w:szCs w:val="24"/>
          <w:u w:val="single"/>
        </w:rPr>
        <w:t>. Pozostałe pozycje przedstawione w autopoprawce wynikają z dokonanych przeniesień między grupami, rozdziałami i działami wydatków. Zmiany te nie mają wpływu na ogólne kwoty budżetu miasta</w:t>
      </w:r>
    </w:p>
    <w:p w14:paraId="75F1427B" w14:textId="77777777" w:rsidR="0055345C" w:rsidRPr="00986F89" w:rsidRDefault="0055345C" w:rsidP="002A1A09">
      <w:pPr>
        <w:pStyle w:val="Akapitzlist"/>
        <w:ind w:left="644"/>
        <w:rPr>
          <w:rStyle w:val="TekstpodstawowyZnak"/>
          <w:rFonts w:eastAsiaTheme="minorHAnsi"/>
          <w:sz w:val="24"/>
          <w:szCs w:val="24"/>
        </w:rPr>
      </w:pPr>
    </w:p>
    <w:p w14:paraId="439061D8" w14:textId="77777777" w:rsidR="0055345C" w:rsidRPr="00986F89" w:rsidRDefault="0055345C" w:rsidP="002A1A09">
      <w:pPr>
        <w:pStyle w:val="Akapitzlist"/>
        <w:ind w:left="644"/>
        <w:rPr>
          <w:rStyle w:val="TekstpodstawowyZnak"/>
          <w:rFonts w:eastAsiaTheme="minorHAnsi"/>
          <w:sz w:val="24"/>
          <w:szCs w:val="24"/>
        </w:rPr>
      </w:pPr>
    </w:p>
    <w:p w14:paraId="15066A5F" w14:textId="77777777" w:rsidR="00BD4E3C" w:rsidRPr="00986F89" w:rsidRDefault="00BD4E3C" w:rsidP="00BD4E3C">
      <w:pPr>
        <w:pStyle w:val="Akapitzlist"/>
        <w:ind w:left="644"/>
        <w:rPr>
          <w:rFonts w:ascii="Times New Roman" w:hAnsi="Times New Roman" w:cs="Times New Roman"/>
          <w:iCs/>
          <w:sz w:val="24"/>
          <w:szCs w:val="24"/>
        </w:rPr>
      </w:pPr>
    </w:p>
    <w:p w14:paraId="322B7C41" w14:textId="77777777" w:rsidR="00BD4E3C" w:rsidRPr="00986F89" w:rsidRDefault="00E050C4" w:rsidP="002B759B">
      <w:pPr>
        <w:pStyle w:val="Akapitzlist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986F8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94A96DD" w14:textId="77777777" w:rsidR="00C27D20" w:rsidRPr="00986F89" w:rsidRDefault="00C27D20" w:rsidP="00C27D20">
      <w:pPr>
        <w:rPr>
          <w:rStyle w:val="TekstpodstawowyZnak"/>
          <w:rFonts w:eastAsiaTheme="minorHAnsi"/>
          <w:sz w:val="24"/>
          <w:szCs w:val="24"/>
        </w:rPr>
      </w:pPr>
    </w:p>
    <w:p w14:paraId="4D8A808A" w14:textId="77777777" w:rsidR="00BD4E3C" w:rsidRPr="00986F89" w:rsidRDefault="00BD4E3C" w:rsidP="00C27D20">
      <w:pPr>
        <w:rPr>
          <w:rStyle w:val="TekstpodstawowyZnak"/>
          <w:rFonts w:eastAsiaTheme="minorHAnsi"/>
          <w:sz w:val="24"/>
          <w:szCs w:val="24"/>
        </w:rPr>
      </w:pPr>
      <w:r w:rsidRPr="00986F89">
        <w:rPr>
          <w:rStyle w:val="TekstpodstawowyZnak"/>
          <w:rFonts w:eastAsiaTheme="minorHAnsi"/>
          <w:sz w:val="24"/>
          <w:szCs w:val="24"/>
        </w:rPr>
        <w:t xml:space="preserve"> </w:t>
      </w:r>
    </w:p>
    <w:sectPr w:rsidR="00BD4E3C" w:rsidRPr="00986F89" w:rsidSect="00BD4E3C">
      <w:pgSz w:w="11906" w:h="16838"/>
      <w:pgMar w:top="1418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6E6D6" w14:textId="77777777" w:rsidR="006606D9" w:rsidRDefault="006606D9" w:rsidP="001300EE">
      <w:pPr>
        <w:spacing w:line="240" w:lineRule="auto"/>
      </w:pPr>
      <w:r>
        <w:separator/>
      </w:r>
    </w:p>
  </w:endnote>
  <w:endnote w:type="continuationSeparator" w:id="0">
    <w:p w14:paraId="315AD486" w14:textId="77777777" w:rsidR="006606D9" w:rsidRDefault="006606D9" w:rsidP="00130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C6ACE" w14:textId="77777777" w:rsidR="006606D9" w:rsidRDefault="006606D9" w:rsidP="001300EE">
      <w:pPr>
        <w:spacing w:line="240" w:lineRule="auto"/>
      </w:pPr>
      <w:r>
        <w:separator/>
      </w:r>
    </w:p>
  </w:footnote>
  <w:footnote w:type="continuationSeparator" w:id="0">
    <w:p w14:paraId="113A8F1E" w14:textId="77777777" w:rsidR="006606D9" w:rsidRDefault="006606D9" w:rsidP="001300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FA"/>
    <w:multiLevelType w:val="hybridMultilevel"/>
    <w:tmpl w:val="3F4838BC"/>
    <w:lvl w:ilvl="0" w:tplc="BBFEB960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9E5F99"/>
    <w:multiLevelType w:val="hybridMultilevel"/>
    <w:tmpl w:val="5A6A1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532FA"/>
    <w:multiLevelType w:val="hybridMultilevel"/>
    <w:tmpl w:val="A6E412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172"/>
    <w:multiLevelType w:val="hybridMultilevel"/>
    <w:tmpl w:val="B7D876CC"/>
    <w:lvl w:ilvl="0" w:tplc="F64C5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604FA"/>
    <w:multiLevelType w:val="hybridMultilevel"/>
    <w:tmpl w:val="B27CF6F6"/>
    <w:lvl w:ilvl="0" w:tplc="D40EDA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E1B5A"/>
    <w:multiLevelType w:val="hybridMultilevel"/>
    <w:tmpl w:val="FEA25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7FA8"/>
    <w:multiLevelType w:val="hybridMultilevel"/>
    <w:tmpl w:val="87206A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8D0E9F"/>
    <w:multiLevelType w:val="hybridMultilevel"/>
    <w:tmpl w:val="80A4BBAA"/>
    <w:lvl w:ilvl="0" w:tplc="6EA425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500A77"/>
    <w:multiLevelType w:val="hybridMultilevel"/>
    <w:tmpl w:val="24CAE0B6"/>
    <w:lvl w:ilvl="0" w:tplc="3C0849AE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C0F68D9"/>
    <w:multiLevelType w:val="hybridMultilevel"/>
    <w:tmpl w:val="616277B0"/>
    <w:lvl w:ilvl="0" w:tplc="9FC8417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39436044">
    <w:abstractNumId w:val="1"/>
  </w:num>
  <w:num w:numId="2" w16cid:durableId="1203514975">
    <w:abstractNumId w:val="5"/>
  </w:num>
  <w:num w:numId="3" w16cid:durableId="356010340">
    <w:abstractNumId w:val="3"/>
  </w:num>
  <w:num w:numId="4" w16cid:durableId="474179404">
    <w:abstractNumId w:val="2"/>
  </w:num>
  <w:num w:numId="5" w16cid:durableId="413402127">
    <w:abstractNumId w:val="4"/>
  </w:num>
  <w:num w:numId="6" w16cid:durableId="297807962">
    <w:abstractNumId w:val="0"/>
  </w:num>
  <w:num w:numId="7" w16cid:durableId="483280212">
    <w:abstractNumId w:val="7"/>
  </w:num>
  <w:num w:numId="8" w16cid:durableId="2016103020">
    <w:abstractNumId w:val="9"/>
  </w:num>
  <w:num w:numId="9" w16cid:durableId="1851791344">
    <w:abstractNumId w:val="6"/>
  </w:num>
  <w:num w:numId="10" w16cid:durableId="1118068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30"/>
    <w:rsid w:val="00003C0B"/>
    <w:rsid w:val="000050C5"/>
    <w:rsid w:val="00035B94"/>
    <w:rsid w:val="00037E55"/>
    <w:rsid w:val="00043190"/>
    <w:rsid w:val="00053346"/>
    <w:rsid w:val="00060694"/>
    <w:rsid w:val="00064CC2"/>
    <w:rsid w:val="00067DF1"/>
    <w:rsid w:val="000755B5"/>
    <w:rsid w:val="00085720"/>
    <w:rsid w:val="000A037A"/>
    <w:rsid w:val="000A5835"/>
    <w:rsid w:val="000A59F4"/>
    <w:rsid w:val="000B38D2"/>
    <w:rsid w:val="000B7CCF"/>
    <w:rsid w:val="000C16CA"/>
    <w:rsid w:val="000C1C77"/>
    <w:rsid w:val="000C24B1"/>
    <w:rsid w:val="000D4B66"/>
    <w:rsid w:val="000E14DE"/>
    <w:rsid w:val="00114AF2"/>
    <w:rsid w:val="00116350"/>
    <w:rsid w:val="001300EE"/>
    <w:rsid w:val="001508E8"/>
    <w:rsid w:val="001678EC"/>
    <w:rsid w:val="0017343E"/>
    <w:rsid w:val="0018422A"/>
    <w:rsid w:val="0019153E"/>
    <w:rsid w:val="00191E77"/>
    <w:rsid w:val="00193EB1"/>
    <w:rsid w:val="0019628E"/>
    <w:rsid w:val="001D1B5B"/>
    <w:rsid w:val="001D6EBD"/>
    <w:rsid w:val="001D7F96"/>
    <w:rsid w:val="001F1B06"/>
    <w:rsid w:val="001F5772"/>
    <w:rsid w:val="00200661"/>
    <w:rsid w:val="00201A71"/>
    <w:rsid w:val="00210BD2"/>
    <w:rsid w:val="00210FFA"/>
    <w:rsid w:val="00224230"/>
    <w:rsid w:val="0024722B"/>
    <w:rsid w:val="0026570C"/>
    <w:rsid w:val="0027618F"/>
    <w:rsid w:val="002857A7"/>
    <w:rsid w:val="002A1A09"/>
    <w:rsid w:val="002A2C62"/>
    <w:rsid w:val="002A7E8B"/>
    <w:rsid w:val="002B759B"/>
    <w:rsid w:val="002C0092"/>
    <w:rsid w:val="002C06FE"/>
    <w:rsid w:val="002C7E0C"/>
    <w:rsid w:val="002D316B"/>
    <w:rsid w:val="002E6412"/>
    <w:rsid w:val="002F2FFA"/>
    <w:rsid w:val="002F7671"/>
    <w:rsid w:val="0030123E"/>
    <w:rsid w:val="003036DB"/>
    <w:rsid w:val="003038F5"/>
    <w:rsid w:val="0030461B"/>
    <w:rsid w:val="00306E5D"/>
    <w:rsid w:val="00312AE8"/>
    <w:rsid w:val="00315C56"/>
    <w:rsid w:val="00325115"/>
    <w:rsid w:val="00335EF9"/>
    <w:rsid w:val="003427EF"/>
    <w:rsid w:val="00346849"/>
    <w:rsid w:val="00372CD1"/>
    <w:rsid w:val="00383AEF"/>
    <w:rsid w:val="00390256"/>
    <w:rsid w:val="00396E5F"/>
    <w:rsid w:val="003B6E0F"/>
    <w:rsid w:val="003C3479"/>
    <w:rsid w:val="003D7398"/>
    <w:rsid w:val="003E0DEA"/>
    <w:rsid w:val="003E5580"/>
    <w:rsid w:val="003E6009"/>
    <w:rsid w:val="003E6A94"/>
    <w:rsid w:val="003F4EED"/>
    <w:rsid w:val="00405574"/>
    <w:rsid w:val="00426685"/>
    <w:rsid w:val="00426C0B"/>
    <w:rsid w:val="004272F6"/>
    <w:rsid w:val="004375A2"/>
    <w:rsid w:val="004469BA"/>
    <w:rsid w:val="00460DD1"/>
    <w:rsid w:val="00473B77"/>
    <w:rsid w:val="00484082"/>
    <w:rsid w:val="00486F20"/>
    <w:rsid w:val="004A725D"/>
    <w:rsid w:val="004D7659"/>
    <w:rsid w:val="004E0D31"/>
    <w:rsid w:val="004E3FF4"/>
    <w:rsid w:val="004F03EB"/>
    <w:rsid w:val="005000AB"/>
    <w:rsid w:val="00503D85"/>
    <w:rsid w:val="00505BA6"/>
    <w:rsid w:val="0052061C"/>
    <w:rsid w:val="00523F1E"/>
    <w:rsid w:val="005260EE"/>
    <w:rsid w:val="0052659E"/>
    <w:rsid w:val="00537D07"/>
    <w:rsid w:val="00537F30"/>
    <w:rsid w:val="0054057E"/>
    <w:rsid w:val="0054080F"/>
    <w:rsid w:val="005502E0"/>
    <w:rsid w:val="00552BF7"/>
    <w:rsid w:val="0055345C"/>
    <w:rsid w:val="00554840"/>
    <w:rsid w:val="005632DB"/>
    <w:rsid w:val="00574DFF"/>
    <w:rsid w:val="00575D9F"/>
    <w:rsid w:val="00576D69"/>
    <w:rsid w:val="00582BAF"/>
    <w:rsid w:val="005843F8"/>
    <w:rsid w:val="005926B4"/>
    <w:rsid w:val="0059444F"/>
    <w:rsid w:val="00594992"/>
    <w:rsid w:val="005972F9"/>
    <w:rsid w:val="005A1E24"/>
    <w:rsid w:val="005A1F81"/>
    <w:rsid w:val="005D4328"/>
    <w:rsid w:val="005E5ED6"/>
    <w:rsid w:val="005F0EB2"/>
    <w:rsid w:val="005F2D10"/>
    <w:rsid w:val="005F5CA0"/>
    <w:rsid w:val="00604720"/>
    <w:rsid w:val="00613477"/>
    <w:rsid w:val="0062434C"/>
    <w:rsid w:val="006366E7"/>
    <w:rsid w:val="006426A2"/>
    <w:rsid w:val="00646C14"/>
    <w:rsid w:val="006606D9"/>
    <w:rsid w:val="00662EA1"/>
    <w:rsid w:val="00683324"/>
    <w:rsid w:val="006A5130"/>
    <w:rsid w:val="006B61D7"/>
    <w:rsid w:val="006C0B01"/>
    <w:rsid w:val="006C11F3"/>
    <w:rsid w:val="006E1EF2"/>
    <w:rsid w:val="006F69C5"/>
    <w:rsid w:val="0070454C"/>
    <w:rsid w:val="00710691"/>
    <w:rsid w:val="00726C04"/>
    <w:rsid w:val="00735183"/>
    <w:rsid w:val="007441E8"/>
    <w:rsid w:val="00761915"/>
    <w:rsid w:val="00764572"/>
    <w:rsid w:val="0076585F"/>
    <w:rsid w:val="0076719B"/>
    <w:rsid w:val="00770546"/>
    <w:rsid w:val="00793100"/>
    <w:rsid w:val="00794E8D"/>
    <w:rsid w:val="00794EB2"/>
    <w:rsid w:val="00797085"/>
    <w:rsid w:val="007A4441"/>
    <w:rsid w:val="007A54FF"/>
    <w:rsid w:val="007B024A"/>
    <w:rsid w:val="007B049B"/>
    <w:rsid w:val="007B572C"/>
    <w:rsid w:val="007B61C0"/>
    <w:rsid w:val="007C3E00"/>
    <w:rsid w:val="007C5AD6"/>
    <w:rsid w:val="007D66C0"/>
    <w:rsid w:val="007E35B2"/>
    <w:rsid w:val="007E4DFF"/>
    <w:rsid w:val="007E6DEE"/>
    <w:rsid w:val="007F3950"/>
    <w:rsid w:val="007F3D1A"/>
    <w:rsid w:val="007F414B"/>
    <w:rsid w:val="007F520A"/>
    <w:rsid w:val="00823105"/>
    <w:rsid w:val="00833809"/>
    <w:rsid w:val="00836790"/>
    <w:rsid w:val="00842DE1"/>
    <w:rsid w:val="00843BED"/>
    <w:rsid w:val="00866274"/>
    <w:rsid w:val="0087314D"/>
    <w:rsid w:val="00875FD0"/>
    <w:rsid w:val="0089092D"/>
    <w:rsid w:val="00892C91"/>
    <w:rsid w:val="00896F42"/>
    <w:rsid w:val="008B708E"/>
    <w:rsid w:val="008E0C56"/>
    <w:rsid w:val="008E42BC"/>
    <w:rsid w:val="008E4CD4"/>
    <w:rsid w:val="008F346D"/>
    <w:rsid w:val="00913795"/>
    <w:rsid w:val="0092225C"/>
    <w:rsid w:val="00941493"/>
    <w:rsid w:val="009507F5"/>
    <w:rsid w:val="009609B0"/>
    <w:rsid w:val="00966CD9"/>
    <w:rsid w:val="00971873"/>
    <w:rsid w:val="00984430"/>
    <w:rsid w:val="00986F89"/>
    <w:rsid w:val="00994C61"/>
    <w:rsid w:val="009A417A"/>
    <w:rsid w:val="009C6439"/>
    <w:rsid w:val="009D0F58"/>
    <w:rsid w:val="009D1119"/>
    <w:rsid w:val="00A02000"/>
    <w:rsid w:val="00A04C96"/>
    <w:rsid w:val="00A10802"/>
    <w:rsid w:val="00A12130"/>
    <w:rsid w:val="00A17B7F"/>
    <w:rsid w:val="00A20062"/>
    <w:rsid w:val="00A20CE1"/>
    <w:rsid w:val="00A3378B"/>
    <w:rsid w:val="00A369C5"/>
    <w:rsid w:val="00A42BE1"/>
    <w:rsid w:val="00A470E3"/>
    <w:rsid w:val="00A520F9"/>
    <w:rsid w:val="00A62D87"/>
    <w:rsid w:val="00A64ACB"/>
    <w:rsid w:val="00A675A7"/>
    <w:rsid w:val="00A719D0"/>
    <w:rsid w:val="00A7294D"/>
    <w:rsid w:val="00A82675"/>
    <w:rsid w:val="00A85FBD"/>
    <w:rsid w:val="00A96AEB"/>
    <w:rsid w:val="00AA469B"/>
    <w:rsid w:val="00AA5B17"/>
    <w:rsid w:val="00AB0FF0"/>
    <w:rsid w:val="00AB3B60"/>
    <w:rsid w:val="00AB6E5D"/>
    <w:rsid w:val="00AD6B89"/>
    <w:rsid w:val="00AE3FCB"/>
    <w:rsid w:val="00AF2D3A"/>
    <w:rsid w:val="00B10242"/>
    <w:rsid w:val="00B126BC"/>
    <w:rsid w:val="00B348A1"/>
    <w:rsid w:val="00B35869"/>
    <w:rsid w:val="00B45404"/>
    <w:rsid w:val="00B536AB"/>
    <w:rsid w:val="00B609B3"/>
    <w:rsid w:val="00B67F03"/>
    <w:rsid w:val="00B9770E"/>
    <w:rsid w:val="00BA3CF1"/>
    <w:rsid w:val="00BA3E3A"/>
    <w:rsid w:val="00BA44DC"/>
    <w:rsid w:val="00BD4E3C"/>
    <w:rsid w:val="00BE7C73"/>
    <w:rsid w:val="00BF44C1"/>
    <w:rsid w:val="00C07668"/>
    <w:rsid w:val="00C07B99"/>
    <w:rsid w:val="00C261F9"/>
    <w:rsid w:val="00C27D20"/>
    <w:rsid w:val="00C40FF1"/>
    <w:rsid w:val="00C53877"/>
    <w:rsid w:val="00C64AC9"/>
    <w:rsid w:val="00C75B33"/>
    <w:rsid w:val="00C80A38"/>
    <w:rsid w:val="00C81B43"/>
    <w:rsid w:val="00C841AD"/>
    <w:rsid w:val="00C87AA8"/>
    <w:rsid w:val="00C9569A"/>
    <w:rsid w:val="00CA7D09"/>
    <w:rsid w:val="00CB6300"/>
    <w:rsid w:val="00CC55F3"/>
    <w:rsid w:val="00CD6932"/>
    <w:rsid w:val="00CD7762"/>
    <w:rsid w:val="00CE69CA"/>
    <w:rsid w:val="00CF1E61"/>
    <w:rsid w:val="00D10317"/>
    <w:rsid w:val="00D16EC7"/>
    <w:rsid w:val="00D30F21"/>
    <w:rsid w:val="00D35059"/>
    <w:rsid w:val="00D35DCF"/>
    <w:rsid w:val="00D424C4"/>
    <w:rsid w:val="00D565E0"/>
    <w:rsid w:val="00D80B68"/>
    <w:rsid w:val="00D91647"/>
    <w:rsid w:val="00D920C5"/>
    <w:rsid w:val="00D92722"/>
    <w:rsid w:val="00DB0983"/>
    <w:rsid w:val="00DB3FAE"/>
    <w:rsid w:val="00DB42F6"/>
    <w:rsid w:val="00DC18BF"/>
    <w:rsid w:val="00DD33DF"/>
    <w:rsid w:val="00DD7D56"/>
    <w:rsid w:val="00DE28E9"/>
    <w:rsid w:val="00E050C4"/>
    <w:rsid w:val="00E102B4"/>
    <w:rsid w:val="00E120C5"/>
    <w:rsid w:val="00E12E1A"/>
    <w:rsid w:val="00E136F1"/>
    <w:rsid w:val="00E15799"/>
    <w:rsid w:val="00E25B76"/>
    <w:rsid w:val="00E266F4"/>
    <w:rsid w:val="00E27D0E"/>
    <w:rsid w:val="00E32DF0"/>
    <w:rsid w:val="00E41428"/>
    <w:rsid w:val="00E43682"/>
    <w:rsid w:val="00E50925"/>
    <w:rsid w:val="00E60A54"/>
    <w:rsid w:val="00E621D6"/>
    <w:rsid w:val="00E67AF4"/>
    <w:rsid w:val="00E9715D"/>
    <w:rsid w:val="00EA4D94"/>
    <w:rsid w:val="00EA58A7"/>
    <w:rsid w:val="00EA685B"/>
    <w:rsid w:val="00EC5CF6"/>
    <w:rsid w:val="00ED1D2A"/>
    <w:rsid w:val="00F00054"/>
    <w:rsid w:val="00F059D6"/>
    <w:rsid w:val="00F073CD"/>
    <w:rsid w:val="00F1770F"/>
    <w:rsid w:val="00F2329C"/>
    <w:rsid w:val="00F26B21"/>
    <w:rsid w:val="00F31968"/>
    <w:rsid w:val="00F31A02"/>
    <w:rsid w:val="00F4398C"/>
    <w:rsid w:val="00F4623E"/>
    <w:rsid w:val="00F82E8C"/>
    <w:rsid w:val="00F841D2"/>
    <w:rsid w:val="00F94519"/>
    <w:rsid w:val="00FA4D15"/>
    <w:rsid w:val="00FC21ED"/>
    <w:rsid w:val="00FC5F02"/>
    <w:rsid w:val="00FD1E81"/>
    <w:rsid w:val="00FD524D"/>
    <w:rsid w:val="00FE09D8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F46A"/>
  <w15:docId w15:val="{61D7287A-C4D5-40F0-9C05-951A6564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92C91"/>
    <w:pPr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2C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2A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6EC7"/>
    <w:pPr>
      <w:ind w:left="720"/>
      <w:contextualSpacing/>
    </w:pPr>
  </w:style>
  <w:style w:type="table" w:styleId="Tabela-Siatka">
    <w:name w:val="Table Grid"/>
    <w:basedOn w:val="Standardowy"/>
    <w:uiPriority w:val="59"/>
    <w:rsid w:val="00D16EC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300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00EE"/>
  </w:style>
  <w:style w:type="paragraph" w:styleId="Stopka">
    <w:name w:val="footer"/>
    <w:basedOn w:val="Normalny"/>
    <w:link w:val="StopkaZnak"/>
    <w:uiPriority w:val="99"/>
    <w:unhideWhenUsed/>
    <w:rsid w:val="001300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0E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B3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B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5B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6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6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1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E77"/>
    <w:rPr>
      <w:b/>
      <w:bCs/>
      <w:sz w:val="20"/>
      <w:szCs w:val="20"/>
    </w:rPr>
  </w:style>
  <w:style w:type="paragraph" w:customStyle="1" w:styleId="Default">
    <w:name w:val="Default"/>
    <w:rsid w:val="00C9569A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53E5-D228-40B3-B257-1FD059A3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jzdun</cp:lastModifiedBy>
  <cp:revision>13</cp:revision>
  <cp:lastPrinted>2024-12-16T08:48:00Z</cp:lastPrinted>
  <dcterms:created xsi:type="dcterms:W3CDTF">2024-12-04T11:59:00Z</dcterms:created>
  <dcterms:modified xsi:type="dcterms:W3CDTF">2024-12-16T15:21:00Z</dcterms:modified>
</cp:coreProperties>
</file>